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B5E8" w14:textId="77777777" w:rsidR="009A366B" w:rsidRPr="00B5635C" w:rsidRDefault="009A366B" w:rsidP="009A366B">
      <w:pPr>
        <w:pStyle w:val="Header"/>
        <w:tabs>
          <w:tab w:val="clear" w:pos="4153"/>
          <w:tab w:val="clear" w:pos="8306"/>
        </w:tabs>
        <w:rPr>
          <w:sz w:val="20"/>
          <w:szCs w:val="20"/>
          <w:lang w:val="en-US"/>
        </w:rPr>
      </w:pPr>
    </w:p>
    <w:p w14:paraId="41A75CB9" w14:textId="77777777" w:rsidR="009A366B" w:rsidRPr="00E23D71" w:rsidRDefault="009A366B" w:rsidP="009A366B">
      <w:pPr>
        <w:rPr>
          <w:sz w:val="20"/>
          <w:szCs w:val="20"/>
          <w:lang w:val="en-US"/>
        </w:rPr>
      </w:pPr>
    </w:p>
    <w:p w14:paraId="4C9CFE12" w14:textId="77777777" w:rsidR="009A366B" w:rsidRPr="00554804" w:rsidRDefault="00554804" w:rsidP="009A366B">
      <w:pPr>
        <w:pStyle w:val="Heading1"/>
        <w:rPr>
          <w:b/>
          <w:bCs/>
          <w:sz w:val="20"/>
          <w:szCs w:val="20"/>
          <w:u w:val="single"/>
          <w:lang w:val="mk-MK"/>
        </w:rPr>
      </w:pPr>
      <w:r>
        <w:rPr>
          <w:b/>
          <w:bCs/>
          <w:sz w:val="20"/>
          <w:szCs w:val="20"/>
          <w:u w:val="single"/>
          <w:lang w:val="mk-MK"/>
        </w:rPr>
        <w:t>Лични податоци</w:t>
      </w:r>
    </w:p>
    <w:p w14:paraId="3DCBE2B7" w14:textId="77777777" w:rsidR="009A366B" w:rsidRPr="00554804"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Име</w:t>
      </w:r>
      <w:r w:rsidR="009A366B" w:rsidRPr="00E23D71">
        <w:rPr>
          <w:b/>
          <w:bCs/>
          <w:sz w:val="20"/>
          <w:szCs w:val="20"/>
          <w:lang w:val="en-US"/>
        </w:rPr>
        <w:t>:</w:t>
      </w:r>
      <w:r w:rsidR="009A366B" w:rsidRPr="00E23D71">
        <w:rPr>
          <w:b/>
          <w:bCs/>
          <w:sz w:val="20"/>
          <w:szCs w:val="20"/>
          <w:lang w:val="en-US"/>
        </w:rPr>
        <w:tab/>
      </w:r>
      <w:r w:rsidR="009A366B" w:rsidRPr="00E23D71">
        <w:rPr>
          <w:b/>
          <w:bCs/>
          <w:sz w:val="20"/>
          <w:szCs w:val="20"/>
          <w:lang w:val="en-US"/>
        </w:rPr>
        <w:tab/>
      </w:r>
      <w:r w:rsidR="009A366B" w:rsidRPr="00E23D71">
        <w:rPr>
          <w:b/>
          <w:bCs/>
          <w:sz w:val="20"/>
          <w:szCs w:val="20"/>
          <w:lang w:val="en-US"/>
        </w:rPr>
        <w:tab/>
      </w:r>
      <w:r w:rsidR="009A366B" w:rsidRPr="00E23D71">
        <w:rPr>
          <w:sz w:val="20"/>
          <w:szCs w:val="20"/>
          <w:lang w:val="en-US"/>
        </w:rPr>
        <w:tab/>
      </w:r>
      <w:r w:rsidR="009A366B" w:rsidRPr="00E23D71">
        <w:rPr>
          <w:sz w:val="20"/>
          <w:szCs w:val="20"/>
          <w:lang w:val="en-US"/>
        </w:rPr>
        <w:tab/>
      </w:r>
      <w:r w:rsidR="009A366B" w:rsidRPr="00E23D71">
        <w:rPr>
          <w:sz w:val="20"/>
          <w:szCs w:val="20"/>
          <w:lang w:val="en-US"/>
        </w:rPr>
        <w:tab/>
      </w:r>
      <w:r>
        <w:rPr>
          <w:sz w:val="20"/>
          <w:szCs w:val="20"/>
          <w:lang w:val="mk-MK"/>
        </w:rPr>
        <w:t>Драган</w:t>
      </w:r>
    </w:p>
    <w:p w14:paraId="51C548B7" w14:textId="77777777" w:rsidR="009A366B" w:rsidRPr="00554804"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Презиме</w:t>
      </w:r>
      <w:r w:rsidR="009A366B" w:rsidRPr="00E23D71">
        <w:rPr>
          <w:b/>
          <w:bCs/>
          <w:sz w:val="20"/>
          <w:szCs w:val="20"/>
          <w:lang w:val="en-US"/>
        </w:rPr>
        <w:t>:</w:t>
      </w:r>
      <w:r w:rsidR="009A366B" w:rsidRPr="00E23D71">
        <w:rPr>
          <w:sz w:val="20"/>
          <w:szCs w:val="20"/>
          <w:lang w:val="en-US"/>
        </w:rPr>
        <w:tab/>
      </w:r>
      <w:r w:rsidR="009A366B" w:rsidRPr="00E23D71">
        <w:rPr>
          <w:sz w:val="20"/>
          <w:szCs w:val="20"/>
          <w:lang w:val="en-US"/>
        </w:rPr>
        <w:tab/>
      </w:r>
      <w:r w:rsidR="009A366B" w:rsidRPr="00E23D71">
        <w:rPr>
          <w:sz w:val="20"/>
          <w:szCs w:val="20"/>
          <w:lang w:val="en-US"/>
        </w:rPr>
        <w:tab/>
      </w:r>
      <w:r w:rsidR="009A366B" w:rsidRPr="00E23D71">
        <w:rPr>
          <w:sz w:val="20"/>
          <w:szCs w:val="20"/>
          <w:lang w:val="en-US"/>
        </w:rPr>
        <w:tab/>
      </w:r>
      <w:r w:rsidR="009A366B" w:rsidRPr="00E23D71">
        <w:rPr>
          <w:sz w:val="20"/>
          <w:szCs w:val="20"/>
          <w:lang w:val="en-US"/>
        </w:rPr>
        <w:tab/>
      </w:r>
      <w:r>
        <w:rPr>
          <w:sz w:val="20"/>
          <w:szCs w:val="20"/>
          <w:lang w:val="mk-MK"/>
        </w:rPr>
        <w:t>Гоцевски</w:t>
      </w:r>
    </w:p>
    <w:p w14:paraId="18838434" w14:textId="5277DC99" w:rsidR="009A366B" w:rsidRPr="00583C1D" w:rsidRDefault="00554804"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Дата и место на раѓање</w:t>
      </w:r>
      <w:r w:rsidR="009A366B" w:rsidRPr="00583C1D">
        <w:rPr>
          <w:b/>
          <w:bCs/>
          <w:sz w:val="20"/>
          <w:szCs w:val="20"/>
          <w:lang w:val="mk-MK"/>
        </w:rPr>
        <w:t>:</w:t>
      </w:r>
      <w:r w:rsidR="009A366B" w:rsidRPr="00583C1D">
        <w:rPr>
          <w:sz w:val="20"/>
          <w:szCs w:val="20"/>
          <w:lang w:val="mk-MK"/>
        </w:rPr>
        <w:tab/>
        <w:t xml:space="preserve">21 </w:t>
      </w:r>
      <w:r>
        <w:rPr>
          <w:sz w:val="20"/>
          <w:szCs w:val="20"/>
          <w:lang w:val="mk-MK"/>
        </w:rPr>
        <w:t>мај</w:t>
      </w:r>
      <w:r w:rsidR="009A366B" w:rsidRPr="00583C1D">
        <w:rPr>
          <w:sz w:val="20"/>
          <w:szCs w:val="20"/>
          <w:lang w:val="mk-MK"/>
        </w:rPr>
        <w:t xml:space="preserve"> 1983 </w:t>
      </w:r>
      <w:r>
        <w:rPr>
          <w:sz w:val="20"/>
          <w:szCs w:val="20"/>
          <w:lang w:val="mk-MK"/>
        </w:rPr>
        <w:t>Бања</w:t>
      </w:r>
      <w:r w:rsidR="00C52BF5" w:rsidRPr="00583C1D">
        <w:rPr>
          <w:sz w:val="20"/>
          <w:szCs w:val="20"/>
          <w:lang w:val="mk-MK"/>
        </w:rPr>
        <w:t xml:space="preserve"> </w:t>
      </w:r>
      <w:r>
        <w:rPr>
          <w:sz w:val="20"/>
          <w:szCs w:val="20"/>
          <w:lang w:val="mk-MK"/>
        </w:rPr>
        <w:t>Лука</w:t>
      </w:r>
      <w:r w:rsidR="009A366B" w:rsidRPr="00583C1D">
        <w:rPr>
          <w:sz w:val="20"/>
          <w:szCs w:val="20"/>
          <w:lang w:val="mk-MK"/>
        </w:rPr>
        <w:t xml:space="preserve">, </w:t>
      </w:r>
      <w:r>
        <w:rPr>
          <w:sz w:val="20"/>
          <w:szCs w:val="20"/>
          <w:lang w:val="mk-MK"/>
        </w:rPr>
        <w:t>Република</w:t>
      </w:r>
      <w:r w:rsidR="00E81587">
        <w:rPr>
          <w:sz w:val="20"/>
          <w:szCs w:val="20"/>
          <w:lang w:val="mk-MK"/>
        </w:rPr>
        <w:t xml:space="preserve"> </w:t>
      </w:r>
      <w:r>
        <w:rPr>
          <w:sz w:val="20"/>
          <w:szCs w:val="20"/>
          <w:lang w:val="mk-MK"/>
        </w:rPr>
        <w:t>Босна</w:t>
      </w:r>
      <w:r w:rsidR="00E81587">
        <w:rPr>
          <w:sz w:val="20"/>
          <w:szCs w:val="20"/>
          <w:lang w:val="mk-MK"/>
        </w:rPr>
        <w:t xml:space="preserve"> </w:t>
      </w:r>
      <w:r>
        <w:rPr>
          <w:sz w:val="20"/>
          <w:szCs w:val="20"/>
          <w:lang w:val="mk-MK"/>
        </w:rPr>
        <w:t>и Херцеговина</w:t>
      </w:r>
      <w:r w:rsidR="009A366B" w:rsidRPr="00583C1D">
        <w:rPr>
          <w:sz w:val="20"/>
          <w:szCs w:val="20"/>
          <w:lang w:val="mk-MK"/>
        </w:rPr>
        <w:t>;</w:t>
      </w:r>
    </w:p>
    <w:p w14:paraId="08736BB4" w14:textId="64390F56" w:rsidR="009A366B" w:rsidRPr="00583C1D"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Брачна состојба</w:t>
      </w:r>
      <w:r w:rsidR="009A366B" w:rsidRPr="00583C1D">
        <w:rPr>
          <w:b/>
          <w:bCs/>
          <w:sz w:val="20"/>
          <w:szCs w:val="20"/>
          <w:lang w:val="mk-MK"/>
        </w:rPr>
        <w:t>:</w:t>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sidR="008A3E5A">
        <w:rPr>
          <w:sz w:val="20"/>
          <w:szCs w:val="20"/>
          <w:lang w:val="mk-MK"/>
        </w:rPr>
        <w:t>о</w:t>
      </w:r>
      <w:r>
        <w:rPr>
          <w:sz w:val="20"/>
          <w:szCs w:val="20"/>
          <w:lang w:val="mk-MK"/>
        </w:rPr>
        <w:t>женет</w:t>
      </w:r>
      <w:r w:rsidR="009A366B" w:rsidRPr="00583C1D">
        <w:rPr>
          <w:sz w:val="20"/>
          <w:szCs w:val="20"/>
          <w:lang w:val="mk-MK"/>
        </w:rPr>
        <w:t>;</w:t>
      </w:r>
    </w:p>
    <w:p w14:paraId="4EF77D54" w14:textId="714ADFC5" w:rsidR="009A366B" w:rsidRPr="00583C1D"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Националност</w:t>
      </w:r>
      <w:r w:rsidR="009A366B" w:rsidRPr="00583C1D">
        <w:rPr>
          <w:b/>
          <w:bCs/>
          <w:sz w:val="20"/>
          <w:szCs w:val="20"/>
          <w:lang w:val="mk-MK"/>
        </w:rPr>
        <w:t xml:space="preserve">: </w:t>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Pr>
          <w:sz w:val="20"/>
          <w:szCs w:val="20"/>
          <w:lang w:val="mk-MK"/>
        </w:rPr>
        <w:t>Македонец</w:t>
      </w:r>
      <w:r w:rsidR="009A366B" w:rsidRPr="00583C1D">
        <w:rPr>
          <w:sz w:val="20"/>
          <w:szCs w:val="20"/>
          <w:lang w:val="mk-MK"/>
        </w:rPr>
        <w:t>;</w:t>
      </w:r>
    </w:p>
    <w:p w14:paraId="078FEE6A" w14:textId="77777777" w:rsidR="009A366B" w:rsidRPr="00583C1D"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Контакти</w:t>
      </w:r>
      <w:r w:rsidR="009A366B" w:rsidRPr="00583C1D">
        <w:rPr>
          <w:b/>
          <w:bCs/>
          <w:sz w:val="20"/>
          <w:szCs w:val="20"/>
          <w:lang w:val="mk-MK"/>
        </w:rPr>
        <w:t>:</w:t>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sidR="009A366B" w:rsidRPr="00583C1D">
        <w:rPr>
          <w:sz w:val="20"/>
          <w:szCs w:val="20"/>
          <w:lang w:val="mk-MK"/>
        </w:rPr>
        <w:tab/>
        <w:t>+ 389 2 3124 387 (</w:t>
      </w:r>
      <w:r>
        <w:rPr>
          <w:sz w:val="20"/>
          <w:szCs w:val="20"/>
          <w:lang w:val="mk-MK"/>
        </w:rPr>
        <w:t>домашен</w:t>
      </w:r>
      <w:r w:rsidR="009A366B" w:rsidRPr="00583C1D">
        <w:rPr>
          <w:sz w:val="20"/>
          <w:szCs w:val="20"/>
          <w:lang w:val="mk-MK"/>
        </w:rPr>
        <w:t xml:space="preserve">); </w:t>
      </w:r>
    </w:p>
    <w:p w14:paraId="37BA0564" w14:textId="77777777" w:rsidR="009A366B" w:rsidRPr="00583C1D" w:rsidRDefault="009A366B" w:rsidP="009A366B">
      <w:pPr>
        <w:pBdr>
          <w:top w:val="single" w:sz="4" w:space="1" w:color="auto"/>
          <w:left w:val="single" w:sz="4" w:space="4" w:color="auto"/>
          <w:bottom w:val="single" w:sz="4" w:space="1" w:color="auto"/>
          <w:right w:val="single" w:sz="4" w:space="4" w:color="auto"/>
        </w:pBdr>
        <w:ind w:firstLine="4320"/>
        <w:rPr>
          <w:sz w:val="20"/>
          <w:szCs w:val="20"/>
          <w:lang w:val="mk-MK"/>
        </w:rPr>
      </w:pPr>
      <w:r w:rsidRPr="00583C1D">
        <w:rPr>
          <w:sz w:val="20"/>
          <w:szCs w:val="20"/>
          <w:lang w:val="mk-MK"/>
        </w:rPr>
        <w:t>+ 389 7</w:t>
      </w:r>
      <w:r w:rsidR="00C765EE">
        <w:rPr>
          <w:sz w:val="20"/>
          <w:szCs w:val="20"/>
          <w:lang w:val="mk-MK"/>
        </w:rPr>
        <w:t>8419410</w:t>
      </w:r>
      <w:r w:rsidRPr="00583C1D">
        <w:rPr>
          <w:sz w:val="20"/>
          <w:szCs w:val="20"/>
          <w:lang w:val="mk-MK"/>
        </w:rPr>
        <w:t xml:space="preserve"> (</w:t>
      </w:r>
      <w:r w:rsidR="00554804">
        <w:rPr>
          <w:sz w:val="20"/>
          <w:szCs w:val="20"/>
          <w:lang w:val="mk-MK"/>
        </w:rPr>
        <w:t>мобилен</w:t>
      </w:r>
      <w:r w:rsidRPr="00583C1D">
        <w:rPr>
          <w:sz w:val="20"/>
          <w:szCs w:val="20"/>
          <w:lang w:val="mk-MK"/>
        </w:rPr>
        <w:t>);</w:t>
      </w:r>
    </w:p>
    <w:p w14:paraId="766D9F99" w14:textId="77777777" w:rsidR="009A366B" w:rsidRPr="00583C1D" w:rsidRDefault="009A366B" w:rsidP="009A366B">
      <w:pPr>
        <w:pBdr>
          <w:top w:val="single" w:sz="4" w:space="1" w:color="auto"/>
          <w:left w:val="single" w:sz="4" w:space="4" w:color="auto"/>
          <w:bottom w:val="single" w:sz="4" w:space="1" w:color="auto"/>
          <w:right w:val="single" w:sz="4" w:space="4" w:color="auto"/>
        </w:pBdr>
        <w:rPr>
          <w:sz w:val="20"/>
          <w:szCs w:val="20"/>
          <w:lang w:val="mk-MK"/>
        </w:rPr>
      </w:pPr>
      <w:r w:rsidRPr="00583C1D">
        <w:rPr>
          <w:b/>
          <w:bCs/>
          <w:sz w:val="20"/>
          <w:szCs w:val="20"/>
          <w:lang w:val="mk-MK"/>
        </w:rPr>
        <w:t>E-mail:</w:t>
      </w:r>
      <w:r w:rsidRPr="00583C1D">
        <w:rPr>
          <w:b/>
          <w:bCs/>
          <w:sz w:val="20"/>
          <w:szCs w:val="20"/>
          <w:lang w:val="mk-MK"/>
        </w:rPr>
        <w:tab/>
      </w:r>
      <w:r w:rsidRPr="00583C1D">
        <w:rPr>
          <w:b/>
          <w:bCs/>
          <w:sz w:val="20"/>
          <w:szCs w:val="20"/>
          <w:lang w:val="mk-MK"/>
        </w:rPr>
        <w:tab/>
      </w:r>
      <w:r w:rsidRPr="00583C1D">
        <w:rPr>
          <w:b/>
          <w:bCs/>
          <w:sz w:val="20"/>
          <w:szCs w:val="20"/>
          <w:lang w:val="mk-MK"/>
        </w:rPr>
        <w:tab/>
      </w:r>
      <w:r w:rsidRPr="00583C1D">
        <w:rPr>
          <w:b/>
          <w:bCs/>
          <w:sz w:val="20"/>
          <w:szCs w:val="20"/>
          <w:lang w:val="mk-MK"/>
        </w:rPr>
        <w:tab/>
      </w:r>
      <w:r w:rsidRPr="00583C1D">
        <w:rPr>
          <w:b/>
          <w:bCs/>
          <w:sz w:val="20"/>
          <w:szCs w:val="20"/>
          <w:lang w:val="mk-MK"/>
        </w:rPr>
        <w:tab/>
      </w:r>
      <w:r w:rsidRPr="00583C1D">
        <w:rPr>
          <w:b/>
          <w:bCs/>
          <w:sz w:val="20"/>
          <w:szCs w:val="20"/>
          <w:lang w:val="mk-MK"/>
        </w:rPr>
        <w:tab/>
      </w:r>
      <w:hyperlink r:id="rId8" w:history="1">
        <w:r w:rsidR="00D77E59" w:rsidRPr="00583C1D">
          <w:rPr>
            <w:rStyle w:val="Hyperlink"/>
            <w:sz w:val="20"/>
            <w:szCs w:val="20"/>
            <w:lang w:val="mk-MK"/>
          </w:rPr>
          <w:t>dragangocevski@gmail.com</w:t>
        </w:r>
      </w:hyperlink>
      <w:r w:rsidRPr="00583C1D">
        <w:rPr>
          <w:sz w:val="20"/>
          <w:szCs w:val="20"/>
          <w:lang w:val="mk-MK"/>
        </w:rPr>
        <w:t>;</w:t>
      </w:r>
    </w:p>
    <w:p w14:paraId="66909B5A" w14:textId="157ABC54" w:rsidR="00D77E59" w:rsidRDefault="00D77E59" w:rsidP="009A366B">
      <w:pPr>
        <w:pBdr>
          <w:top w:val="single" w:sz="4" w:space="1" w:color="auto"/>
          <w:left w:val="single" w:sz="4" w:space="4" w:color="auto"/>
          <w:bottom w:val="single" w:sz="4" w:space="1" w:color="auto"/>
          <w:right w:val="single" w:sz="4" w:space="4" w:color="auto"/>
        </w:pBdr>
        <w:rPr>
          <w:sz w:val="20"/>
          <w:szCs w:val="20"/>
          <w:lang w:val="mk-MK"/>
        </w:rPr>
      </w:pPr>
      <w:r w:rsidRPr="00583C1D">
        <w:rPr>
          <w:sz w:val="20"/>
          <w:szCs w:val="20"/>
          <w:lang w:val="mk-MK"/>
        </w:rPr>
        <w:tab/>
      </w:r>
      <w:r w:rsidRPr="00583C1D">
        <w:rPr>
          <w:sz w:val="20"/>
          <w:szCs w:val="20"/>
          <w:lang w:val="mk-MK"/>
        </w:rPr>
        <w:tab/>
      </w:r>
      <w:r w:rsidRPr="00583C1D">
        <w:rPr>
          <w:sz w:val="20"/>
          <w:szCs w:val="20"/>
          <w:lang w:val="mk-MK"/>
        </w:rPr>
        <w:tab/>
      </w:r>
      <w:r w:rsidRPr="00583C1D">
        <w:rPr>
          <w:sz w:val="20"/>
          <w:szCs w:val="20"/>
          <w:lang w:val="mk-MK"/>
        </w:rPr>
        <w:tab/>
      </w:r>
      <w:r w:rsidRPr="00583C1D">
        <w:rPr>
          <w:sz w:val="20"/>
          <w:szCs w:val="20"/>
          <w:lang w:val="mk-MK"/>
        </w:rPr>
        <w:tab/>
      </w:r>
      <w:r w:rsidRPr="00583C1D">
        <w:rPr>
          <w:sz w:val="20"/>
          <w:szCs w:val="20"/>
          <w:lang w:val="mk-MK"/>
        </w:rPr>
        <w:tab/>
      </w:r>
      <w:hyperlink r:id="rId9" w:history="1">
        <w:r w:rsidR="009A62C8" w:rsidRPr="003B404E">
          <w:rPr>
            <w:rStyle w:val="Hyperlink"/>
            <w:sz w:val="20"/>
            <w:szCs w:val="20"/>
            <w:lang w:val="mk-MK"/>
          </w:rPr>
          <w:t>d.gocevski@pf.ukim.edu.mk</w:t>
        </w:r>
      </w:hyperlink>
      <w:r w:rsidRPr="00065583">
        <w:rPr>
          <w:sz w:val="20"/>
          <w:szCs w:val="20"/>
          <w:lang w:val="mk-MK"/>
        </w:rPr>
        <w:t>;</w:t>
      </w:r>
    </w:p>
    <w:p w14:paraId="1277D6B3" w14:textId="59007765" w:rsidR="009A62C8" w:rsidRPr="009A62C8" w:rsidRDefault="009A62C8" w:rsidP="009A366B">
      <w:pPr>
        <w:pBdr>
          <w:top w:val="single" w:sz="4" w:space="1" w:color="auto"/>
          <w:left w:val="single" w:sz="4" w:space="4" w:color="auto"/>
          <w:bottom w:val="single" w:sz="4" w:space="1" w:color="auto"/>
          <w:right w:val="single" w:sz="4" w:space="4" w:color="auto"/>
        </w:pBdr>
        <w:rPr>
          <w:b/>
          <w:sz w:val="20"/>
          <w:szCs w:val="20"/>
          <w:lang w:val="mk-MK"/>
        </w:rPr>
      </w:pPr>
      <w:r w:rsidRPr="009A62C8">
        <w:rPr>
          <w:b/>
          <w:sz w:val="20"/>
          <w:szCs w:val="20"/>
          <w:lang w:val="mk-MK"/>
        </w:rPr>
        <w:t>URL</w:t>
      </w:r>
      <w:r>
        <w:rPr>
          <w:b/>
          <w:sz w:val="20"/>
          <w:szCs w:val="20"/>
          <w:lang w:val="mk-MK"/>
        </w:rPr>
        <w:t>:</w:t>
      </w:r>
      <w:r>
        <w:rPr>
          <w:b/>
          <w:sz w:val="20"/>
          <w:szCs w:val="20"/>
          <w:lang w:val="mk-MK"/>
        </w:rPr>
        <w:tab/>
      </w:r>
      <w:r>
        <w:rPr>
          <w:b/>
          <w:sz w:val="20"/>
          <w:szCs w:val="20"/>
          <w:lang w:val="mk-MK"/>
        </w:rPr>
        <w:tab/>
      </w:r>
      <w:r>
        <w:rPr>
          <w:b/>
          <w:sz w:val="20"/>
          <w:szCs w:val="20"/>
          <w:lang w:val="mk-MK"/>
        </w:rPr>
        <w:tab/>
      </w:r>
      <w:r>
        <w:rPr>
          <w:b/>
          <w:sz w:val="20"/>
          <w:szCs w:val="20"/>
          <w:lang w:val="mk-MK"/>
        </w:rPr>
        <w:tab/>
      </w:r>
      <w:r>
        <w:rPr>
          <w:b/>
          <w:sz w:val="20"/>
          <w:szCs w:val="20"/>
          <w:lang w:val="mk-MK"/>
        </w:rPr>
        <w:tab/>
      </w:r>
      <w:r>
        <w:rPr>
          <w:b/>
          <w:sz w:val="20"/>
          <w:szCs w:val="20"/>
          <w:lang w:val="mk-MK"/>
        </w:rPr>
        <w:tab/>
      </w:r>
      <w:hyperlink r:id="rId10" w:history="1">
        <w:r w:rsidR="0060598C">
          <w:rPr>
            <w:rStyle w:val="Hyperlink"/>
            <w:rFonts w:ascii="Calibri" w:hAnsi="Calibri" w:cs="Calibri"/>
            <w:sz w:val="18"/>
            <w:szCs w:val="18"/>
          </w:rPr>
          <w:t>http://www.pf.ukim.edu.mk/gocevski-dr-dragan/</w:t>
        </w:r>
      </w:hyperlink>
      <w:r>
        <w:rPr>
          <w:b/>
          <w:sz w:val="20"/>
          <w:szCs w:val="20"/>
          <w:lang w:val="mk-MK"/>
        </w:rPr>
        <w:t xml:space="preserve"> </w:t>
      </w:r>
    </w:p>
    <w:p w14:paraId="54A4C5C1" w14:textId="6DFF48E7" w:rsidR="009A366B" w:rsidRPr="00065583" w:rsidRDefault="00871020" w:rsidP="009A366B">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Домашна адреса</w:t>
      </w:r>
      <w:r w:rsidR="009A366B" w:rsidRPr="00065583">
        <w:rPr>
          <w:b/>
          <w:bCs/>
          <w:sz w:val="20"/>
          <w:szCs w:val="20"/>
          <w:lang w:val="mk-MK"/>
        </w:rPr>
        <w:t>:</w:t>
      </w:r>
      <w:r w:rsidR="009A366B" w:rsidRPr="00065583">
        <w:rPr>
          <w:b/>
          <w:bCs/>
          <w:sz w:val="20"/>
          <w:szCs w:val="20"/>
          <w:lang w:val="mk-MK"/>
        </w:rPr>
        <w:tab/>
      </w:r>
      <w:r w:rsidR="00571AEE">
        <w:rPr>
          <w:bCs/>
          <w:sz w:val="20"/>
          <w:szCs w:val="20"/>
          <w:lang w:val="mk-MK"/>
        </w:rPr>
        <w:t>Февруарски поход бр. 10-62, 1000</w:t>
      </w:r>
      <w:r w:rsidR="009A366B" w:rsidRPr="00065583">
        <w:rPr>
          <w:bCs/>
          <w:sz w:val="20"/>
          <w:szCs w:val="20"/>
          <w:lang w:val="mk-MK"/>
        </w:rPr>
        <w:t xml:space="preserve"> </w:t>
      </w:r>
      <w:r w:rsidR="00554804">
        <w:rPr>
          <w:bCs/>
          <w:sz w:val="20"/>
          <w:szCs w:val="20"/>
          <w:lang w:val="mk-MK"/>
        </w:rPr>
        <w:t>Скопје</w:t>
      </w:r>
      <w:r w:rsidR="009A366B" w:rsidRPr="00065583">
        <w:rPr>
          <w:bCs/>
          <w:sz w:val="20"/>
          <w:szCs w:val="20"/>
          <w:lang w:val="mk-MK"/>
        </w:rPr>
        <w:t xml:space="preserve">; </w:t>
      </w:r>
    </w:p>
    <w:p w14:paraId="504352D5" w14:textId="5BB9A610" w:rsidR="009A366B" w:rsidRPr="00065583" w:rsidRDefault="00554804" w:rsidP="009A366B">
      <w:pPr>
        <w:pBdr>
          <w:top w:val="single" w:sz="4" w:space="1" w:color="auto"/>
          <w:left w:val="single" w:sz="4" w:space="4" w:color="auto"/>
          <w:bottom w:val="single" w:sz="4" w:space="1" w:color="auto"/>
          <w:right w:val="single" w:sz="4" w:space="4" w:color="auto"/>
        </w:pBdr>
        <w:ind w:firstLine="4320"/>
        <w:rPr>
          <w:b/>
          <w:bCs/>
          <w:sz w:val="20"/>
          <w:szCs w:val="20"/>
          <w:lang w:val="mk-MK"/>
        </w:rPr>
      </w:pPr>
      <w:r>
        <w:rPr>
          <w:bCs/>
          <w:sz w:val="20"/>
          <w:szCs w:val="20"/>
          <w:lang w:val="mk-MK"/>
        </w:rPr>
        <w:t xml:space="preserve">Република </w:t>
      </w:r>
      <w:r w:rsidR="00955C96">
        <w:rPr>
          <w:bCs/>
          <w:sz w:val="20"/>
          <w:szCs w:val="20"/>
          <w:lang w:val="mk-MK"/>
        </w:rPr>
        <w:t xml:space="preserve">Северна </w:t>
      </w:r>
      <w:r>
        <w:rPr>
          <w:bCs/>
          <w:sz w:val="20"/>
          <w:szCs w:val="20"/>
          <w:lang w:val="mk-MK"/>
        </w:rPr>
        <w:t>Македонија;</w:t>
      </w:r>
      <w:r w:rsidR="009A366B" w:rsidRPr="00065583">
        <w:rPr>
          <w:b/>
          <w:bCs/>
          <w:sz w:val="20"/>
          <w:szCs w:val="20"/>
          <w:lang w:val="mk-MK"/>
        </w:rPr>
        <w:tab/>
      </w:r>
      <w:r w:rsidR="009A366B" w:rsidRPr="00065583">
        <w:rPr>
          <w:b/>
          <w:bCs/>
          <w:sz w:val="20"/>
          <w:szCs w:val="20"/>
          <w:lang w:val="mk-MK"/>
        </w:rPr>
        <w:tab/>
      </w:r>
      <w:r w:rsidR="009A366B" w:rsidRPr="00065583">
        <w:rPr>
          <w:b/>
          <w:bCs/>
          <w:sz w:val="20"/>
          <w:szCs w:val="20"/>
          <w:lang w:val="mk-MK"/>
        </w:rPr>
        <w:tab/>
      </w:r>
    </w:p>
    <w:p w14:paraId="41CD876D" w14:textId="02ED1FA8" w:rsidR="009A366B" w:rsidRPr="00065583" w:rsidRDefault="00871020"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Работа</w:t>
      </w:r>
      <w:r w:rsidR="009A366B" w:rsidRPr="00065583">
        <w:rPr>
          <w:b/>
          <w:bCs/>
          <w:sz w:val="20"/>
          <w:szCs w:val="20"/>
          <w:lang w:val="mk-MK"/>
        </w:rPr>
        <w:t>:</w:t>
      </w:r>
      <w:r w:rsidR="009A366B" w:rsidRPr="00065583">
        <w:rPr>
          <w:b/>
          <w:bCs/>
          <w:sz w:val="20"/>
          <w:szCs w:val="20"/>
          <w:lang w:val="mk-MK"/>
        </w:rPr>
        <w:tab/>
      </w:r>
      <w:r w:rsidR="00554804">
        <w:rPr>
          <w:bCs/>
          <w:sz w:val="20"/>
          <w:szCs w:val="20"/>
          <w:lang w:val="mk-MK"/>
        </w:rPr>
        <w:t>Правен факултет</w:t>
      </w:r>
      <w:r w:rsidR="009A366B" w:rsidRPr="00065583">
        <w:rPr>
          <w:bCs/>
          <w:sz w:val="20"/>
          <w:szCs w:val="20"/>
          <w:lang w:val="mk-MK"/>
        </w:rPr>
        <w:t xml:space="preserve"> “</w:t>
      </w:r>
      <w:r w:rsidR="00554804">
        <w:rPr>
          <w:bCs/>
          <w:sz w:val="20"/>
          <w:szCs w:val="20"/>
          <w:lang w:val="mk-MK"/>
        </w:rPr>
        <w:t>Јустинијан Први</w:t>
      </w:r>
      <w:r w:rsidR="009A366B" w:rsidRPr="00065583">
        <w:rPr>
          <w:bCs/>
          <w:sz w:val="20"/>
          <w:szCs w:val="20"/>
          <w:lang w:val="mk-MK"/>
        </w:rPr>
        <w:t xml:space="preserve">” </w:t>
      </w:r>
      <w:r w:rsidR="00554804">
        <w:rPr>
          <w:bCs/>
          <w:sz w:val="20"/>
          <w:szCs w:val="20"/>
          <w:lang w:val="mk-MK"/>
        </w:rPr>
        <w:t>Скопје</w:t>
      </w:r>
      <w:r w:rsidR="009A366B" w:rsidRPr="00065583">
        <w:rPr>
          <w:bCs/>
          <w:sz w:val="20"/>
          <w:szCs w:val="20"/>
          <w:lang w:val="mk-MK"/>
        </w:rPr>
        <w:t xml:space="preserve">, </w:t>
      </w:r>
      <w:r w:rsidR="00554804">
        <w:rPr>
          <w:bCs/>
          <w:sz w:val="20"/>
          <w:szCs w:val="20"/>
          <w:lang w:val="mk-MK"/>
        </w:rPr>
        <w:t>Универзитет</w:t>
      </w:r>
      <w:r w:rsidR="009A366B" w:rsidRPr="00065583">
        <w:rPr>
          <w:bCs/>
          <w:sz w:val="20"/>
          <w:szCs w:val="20"/>
          <w:lang w:val="mk-MK"/>
        </w:rPr>
        <w:t xml:space="preserve"> “</w:t>
      </w:r>
      <w:r w:rsidR="00554804">
        <w:rPr>
          <w:bCs/>
          <w:sz w:val="20"/>
          <w:szCs w:val="20"/>
          <w:lang w:val="mk-MK"/>
        </w:rPr>
        <w:t>Св</w:t>
      </w:r>
      <w:r w:rsidR="00571AEE">
        <w:rPr>
          <w:bCs/>
          <w:sz w:val="20"/>
          <w:szCs w:val="20"/>
          <w:lang w:val="mk-MK"/>
        </w:rPr>
        <w:t>.</w:t>
      </w:r>
      <w:r w:rsidR="00610287">
        <w:rPr>
          <w:bCs/>
          <w:sz w:val="20"/>
          <w:szCs w:val="20"/>
          <w:lang w:val="en-US"/>
        </w:rPr>
        <w:t xml:space="preserve"> </w:t>
      </w:r>
      <w:r w:rsidR="00554804">
        <w:rPr>
          <w:bCs/>
          <w:sz w:val="20"/>
          <w:szCs w:val="20"/>
          <w:lang w:val="mk-MK"/>
        </w:rPr>
        <w:t>Кирил и Методиј</w:t>
      </w:r>
      <w:r w:rsidR="009A366B" w:rsidRPr="00065583">
        <w:rPr>
          <w:bCs/>
          <w:sz w:val="20"/>
          <w:szCs w:val="20"/>
          <w:lang w:val="mk-MK"/>
        </w:rPr>
        <w:t xml:space="preserve">”, </w:t>
      </w:r>
      <w:r w:rsidR="00554804">
        <w:rPr>
          <w:bCs/>
          <w:sz w:val="20"/>
          <w:szCs w:val="20"/>
          <w:lang w:val="mk-MK"/>
        </w:rPr>
        <w:t>ул.</w:t>
      </w:r>
      <w:r w:rsidR="00571AEE">
        <w:rPr>
          <w:bCs/>
          <w:sz w:val="20"/>
          <w:szCs w:val="20"/>
          <w:lang w:val="mk-MK"/>
        </w:rPr>
        <w:t xml:space="preserve"> </w:t>
      </w:r>
      <w:r w:rsidR="00610287">
        <w:rPr>
          <w:bCs/>
          <w:sz w:val="20"/>
          <w:szCs w:val="20"/>
          <w:lang w:val="mk-MK"/>
        </w:rPr>
        <w:t xml:space="preserve">„Гоце Делчев“ 9б </w:t>
      </w:r>
      <w:r w:rsidR="009A366B" w:rsidRPr="00065583">
        <w:rPr>
          <w:bCs/>
          <w:sz w:val="20"/>
          <w:szCs w:val="20"/>
          <w:lang w:val="mk-MK"/>
        </w:rPr>
        <w:t xml:space="preserve">1000 </w:t>
      </w:r>
      <w:r w:rsidR="00554804">
        <w:rPr>
          <w:bCs/>
          <w:sz w:val="20"/>
          <w:szCs w:val="20"/>
          <w:lang w:val="mk-MK"/>
        </w:rPr>
        <w:t>Скопје</w:t>
      </w:r>
      <w:r w:rsidR="009A366B" w:rsidRPr="00065583">
        <w:rPr>
          <w:bCs/>
          <w:sz w:val="20"/>
          <w:szCs w:val="20"/>
          <w:lang w:val="mk-MK"/>
        </w:rPr>
        <w:t xml:space="preserve">, </w:t>
      </w:r>
      <w:r w:rsidR="00554804">
        <w:rPr>
          <w:bCs/>
          <w:sz w:val="20"/>
          <w:szCs w:val="20"/>
          <w:lang w:val="mk-MK"/>
        </w:rPr>
        <w:t>Република</w:t>
      </w:r>
      <w:r w:rsidR="00955C96">
        <w:rPr>
          <w:bCs/>
          <w:sz w:val="20"/>
          <w:szCs w:val="20"/>
          <w:lang w:val="mk-MK"/>
        </w:rPr>
        <w:t xml:space="preserve"> Северна</w:t>
      </w:r>
      <w:r w:rsidR="00554804">
        <w:rPr>
          <w:bCs/>
          <w:sz w:val="20"/>
          <w:szCs w:val="20"/>
          <w:lang w:val="mk-MK"/>
        </w:rPr>
        <w:t xml:space="preserve"> Македонија</w:t>
      </w:r>
      <w:r w:rsidR="009A366B" w:rsidRPr="00065583">
        <w:rPr>
          <w:bCs/>
          <w:sz w:val="20"/>
          <w:szCs w:val="20"/>
          <w:lang w:val="mk-MK"/>
        </w:rPr>
        <w:t>.</w:t>
      </w:r>
      <w:r w:rsidR="009A366B" w:rsidRPr="00065583">
        <w:rPr>
          <w:b/>
          <w:bCs/>
          <w:sz w:val="20"/>
          <w:szCs w:val="20"/>
          <w:lang w:val="mk-MK"/>
        </w:rPr>
        <w:tab/>
      </w:r>
    </w:p>
    <w:p w14:paraId="04D13678" w14:textId="77777777" w:rsidR="009A366B" w:rsidRPr="00065583" w:rsidRDefault="009A366B" w:rsidP="009A366B">
      <w:pPr>
        <w:rPr>
          <w:sz w:val="20"/>
          <w:szCs w:val="20"/>
          <w:lang w:val="mk-MK"/>
        </w:rPr>
      </w:pPr>
    </w:p>
    <w:p w14:paraId="69235336" w14:textId="77777777" w:rsidR="009A366B" w:rsidRPr="00554804" w:rsidRDefault="00554804" w:rsidP="009A366B">
      <w:pPr>
        <w:pStyle w:val="Heading2"/>
        <w:rPr>
          <w:b/>
          <w:bCs/>
          <w:sz w:val="20"/>
          <w:szCs w:val="20"/>
          <w:lang w:val="mk-MK"/>
        </w:rPr>
      </w:pPr>
      <w:r>
        <w:rPr>
          <w:b/>
          <w:bCs/>
          <w:sz w:val="20"/>
          <w:szCs w:val="20"/>
          <w:lang w:val="mk-MK"/>
        </w:rPr>
        <w:t>Образование</w:t>
      </w:r>
    </w:p>
    <w:p w14:paraId="0B3C329C" w14:textId="77777777" w:rsidR="00B85641" w:rsidRDefault="004B4317"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r>
        <w:rPr>
          <w:b/>
          <w:bCs/>
          <w:sz w:val="20"/>
          <w:szCs w:val="20"/>
          <w:lang w:val="mk-MK"/>
        </w:rPr>
        <w:tab/>
      </w:r>
    </w:p>
    <w:p w14:paraId="1F6E450B" w14:textId="77777777" w:rsidR="006A1A8B" w:rsidRDefault="006A1A8B" w:rsidP="00B85641">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645B7D94" w14:textId="77777777" w:rsidR="006A1A8B" w:rsidRPr="006A1A8B" w:rsidRDefault="006A1A8B" w:rsidP="00B85641">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 xml:space="preserve">Доктор </w:t>
      </w:r>
      <w:r w:rsidR="001806AC">
        <w:rPr>
          <w:b/>
          <w:bCs/>
          <w:sz w:val="20"/>
          <w:szCs w:val="20"/>
          <w:lang w:val="mk-MK"/>
        </w:rPr>
        <w:t xml:space="preserve">на </w:t>
      </w:r>
      <w:r>
        <w:rPr>
          <w:b/>
          <w:bCs/>
          <w:sz w:val="20"/>
          <w:szCs w:val="20"/>
          <w:lang w:val="mk-MK"/>
        </w:rPr>
        <w:t>политички науки</w:t>
      </w:r>
      <w:r>
        <w:rPr>
          <w:b/>
          <w:bCs/>
          <w:sz w:val="20"/>
          <w:szCs w:val="20"/>
          <w:lang w:val="mk-MK"/>
        </w:rPr>
        <w:tab/>
      </w:r>
      <w:r w:rsidRPr="006A1A8B">
        <w:rPr>
          <w:bCs/>
          <w:sz w:val="20"/>
          <w:szCs w:val="20"/>
          <w:lang w:val="mk-MK"/>
        </w:rPr>
        <w:t xml:space="preserve">Докторска дисертација на тема: </w:t>
      </w:r>
      <w:r>
        <w:rPr>
          <w:bCs/>
          <w:sz w:val="20"/>
          <w:szCs w:val="20"/>
          <w:lang w:val="mk-MK"/>
        </w:rPr>
        <w:t>„</w:t>
      </w:r>
      <w:r w:rsidRPr="006A1A8B">
        <w:rPr>
          <w:bCs/>
          <w:sz w:val="20"/>
          <w:szCs w:val="20"/>
          <w:lang w:val="mk-MK"/>
        </w:rPr>
        <w:t>Ефективност на административни организации“;</w:t>
      </w:r>
    </w:p>
    <w:p w14:paraId="24ED74A7" w14:textId="77777777" w:rsidR="006A1A8B" w:rsidRPr="006A1A8B" w:rsidRDefault="006A1A8B" w:rsidP="00B85641">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44A0F4FF" w14:textId="77777777" w:rsidR="006A1A8B" w:rsidRPr="006A1A8B" w:rsidRDefault="006A1A8B" w:rsidP="00B85641">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Од до:</w:t>
      </w:r>
      <w:r>
        <w:rPr>
          <w:b/>
          <w:bCs/>
          <w:sz w:val="20"/>
          <w:szCs w:val="20"/>
          <w:lang w:val="mk-MK"/>
        </w:rPr>
        <w:tab/>
      </w:r>
      <w:r w:rsidRPr="006A1A8B">
        <w:rPr>
          <w:bCs/>
          <w:sz w:val="20"/>
          <w:szCs w:val="20"/>
          <w:lang w:val="mk-MK"/>
        </w:rPr>
        <w:t xml:space="preserve">27 јуни 2011 </w:t>
      </w:r>
      <w:r w:rsidR="00404980">
        <w:rPr>
          <w:bCs/>
          <w:sz w:val="20"/>
          <w:szCs w:val="20"/>
          <w:lang w:val="mk-MK"/>
        </w:rPr>
        <w:t>–31 октомври 2012</w:t>
      </w:r>
      <w:r>
        <w:rPr>
          <w:bCs/>
          <w:sz w:val="20"/>
          <w:szCs w:val="20"/>
          <w:lang w:val="mk-MK"/>
        </w:rPr>
        <w:t>;</w:t>
      </w:r>
    </w:p>
    <w:p w14:paraId="6DE3BBAB" w14:textId="77777777" w:rsidR="006A1A8B" w:rsidRPr="00583C1D" w:rsidRDefault="006A1A8B" w:rsidP="00B85641">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54A37193" w14:textId="77777777" w:rsidR="00B85641" w:rsidRPr="00B85641" w:rsidRDefault="008749C6" w:rsidP="00B85641">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Магистер по Правни науки</w:t>
      </w:r>
      <w:r w:rsidR="00CB3EBE">
        <w:rPr>
          <w:b/>
          <w:bCs/>
          <w:sz w:val="20"/>
          <w:szCs w:val="20"/>
          <w:lang w:val="mk-MK"/>
        </w:rPr>
        <w:tab/>
      </w:r>
      <w:r w:rsidR="00B85641">
        <w:rPr>
          <w:bCs/>
          <w:sz w:val="20"/>
          <w:szCs w:val="20"/>
          <w:lang w:val="mk-MK"/>
        </w:rPr>
        <w:t xml:space="preserve">Магистерски труд на тема „Е-Управа“, </w:t>
      </w:r>
      <w:r>
        <w:rPr>
          <w:bCs/>
          <w:sz w:val="20"/>
          <w:szCs w:val="20"/>
          <w:lang w:val="mk-MK"/>
        </w:rPr>
        <w:t>11.11.2009</w:t>
      </w:r>
      <w:r w:rsidR="00B85641">
        <w:rPr>
          <w:bCs/>
          <w:sz w:val="20"/>
          <w:szCs w:val="20"/>
          <w:lang w:val="mk-MK"/>
        </w:rPr>
        <w:t>;</w:t>
      </w:r>
    </w:p>
    <w:p w14:paraId="1D490852" w14:textId="77777777" w:rsidR="00B85641" w:rsidRDefault="00B85641" w:rsidP="00B85641">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15D0E531" w14:textId="3E359C86" w:rsidR="004B4317" w:rsidRDefault="008749C6" w:rsidP="00B85641">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Од до:</w:t>
      </w:r>
      <w:r w:rsidR="00CB3EBE">
        <w:rPr>
          <w:b/>
          <w:bCs/>
          <w:sz w:val="20"/>
          <w:szCs w:val="20"/>
          <w:lang w:val="mk-MK"/>
        </w:rPr>
        <w:tab/>
      </w:r>
      <w:r w:rsidR="00A61DEA">
        <w:rPr>
          <w:bCs/>
          <w:sz w:val="20"/>
          <w:szCs w:val="20"/>
          <w:lang w:val="mk-MK"/>
        </w:rPr>
        <w:t>Јануари</w:t>
      </w:r>
      <w:r>
        <w:rPr>
          <w:bCs/>
          <w:sz w:val="20"/>
          <w:szCs w:val="20"/>
          <w:lang w:val="mk-MK"/>
        </w:rPr>
        <w:t xml:space="preserve"> 200</w:t>
      </w:r>
      <w:r w:rsidR="00A61DEA">
        <w:rPr>
          <w:bCs/>
          <w:sz w:val="20"/>
          <w:szCs w:val="20"/>
          <w:lang w:val="mk-MK"/>
        </w:rPr>
        <w:t>7</w:t>
      </w:r>
      <w:r>
        <w:rPr>
          <w:bCs/>
          <w:sz w:val="20"/>
          <w:szCs w:val="20"/>
          <w:lang w:val="mk-MK"/>
        </w:rPr>
        <w:t>-Октомври 200</w:t>
      </w:r>
      <w:r w:rsidR="00E34FB2" w:rsidRPr="00583C1D">
        <w:rPr>
          <w:bCs/>
          <w:sz w:val="20"/>
          <w:szCs w:val="20"/>
          <w:lang w:val="mk-MK"/>
        </w:rPr>
        <w:t>9</w:t>
      </w:r>
      <w:r>
        <w:rPr>
          <w:bCs/>
          <w:sz w:val="20"/>
          <w:szCs w:val="20"/>
          <w:lang w:val="mk-MK"/>
        </w:rPr>
        <w:t>,</w:t>
      </w:r>
      <w:r w:rsidR="00AF12B2">
        <w:rPr>
          <w:bCs/>
          <w:sz w:val="20"/>
          <w:szCs w:val="20"/>
          <w:lang w:val="mk-MK"/>
        </w:rPr>
        <w:t xml:space="preserve"> </w:t>
      </w:r>
      <w:r w:rsidR="004B4317">
        <w:rPr>
          <w:bCs/>
          <w:sz w:val="20"/>
          <w:szCs w:val="20"/>
          <w:lang w:val="mk-MK"/>
        </w:rPr>
        <w:t xml:space="preserve">Последипломски студии, на политичко и правно-политички </w:t>
      </w:r>
      <w:r w:rsidR="00137FC6">
        <w:rPr>
          <w:bCs/>
          <w:sz w:val="20"/>
          <w:szCs w:val="20"/>
          <w:lang w:val="mk-MK"/>
        </w:rPr>
        <w:t>науки</w:t>
      </w:r>
      <w:r w:rsidR="004B4317">
        <w:rPr>
          <w:bCs/>
          <w:sz w:val="20"/>
          <w:szCs w:val="20"/>
          <w:lang w:val="mk-MK"/>
        </w:rPr>
        <w:t>, управно правна насока, на Правниот факултет „Јустинијан Први“ Скопје,</w:t>
      </w:r>
      <w:r w:rsidR="00507714">
        <w:rPr>
          <w:bCs/>
          <w:sz w:val="20"/>
          <w:szCs w:val="20"/>
          <w:lang w:val="mk-MK"/>
        </w:rPr>
        <w:t xml:space="preserve"> Универзитет „Св Кирил и Методиј“.</w:t>
      </w:r>
    </w:p>
    <w:p w14:paraId="09F55382" w14:textId="77777777" w:rsidR="00507714" w:rsidRDefault="00507714" w:rsidP="009A366B">
      <w:pPr>
        <w:pBdr>
          <w:top w:val="single" w:sz="4" w:space="1" w:color="auto"/>
          <w:left w:val="single" w:sz="4" w:space="4" w:color="auto"/>
          <w:bottom w:val="single" w:sz="4" w:space="1" w:color="auto"/>
          <w:right w:val="single" w:sz="4" w:space="4" w:color="auto"/>
        </w:pBdr>
        <w:ind w:left="4320" w:hanging="4320"/>
        <w:rPr>
          <w:bCs/>
          <w:sz w:val="20"/>
          <w:szCs w:val="20"/>
          <w:lang w:val="mk-MK"/>
        </w:rPr>
      </w:pPr>
    </w:p>
    <w:p w14:paraId="23915960" w14:textId="77777777" w:rsidR="004B4317" w:rsidRDefault="004B4317"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1A1E85BA" w14:textId="77777777" w:rsidR="009A366B" w:rsidRPr="00583C1D" w:rsidRDefault="00554804"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r>
        <w:rPr>
          <w:b/>
          <w:bCs/>
          <w:sz w:val="20"/>
          <w:szCs w:val="20"/>
          <w:lang w:val="mk-MK"/>
        </w:rPr>
        <w:t>Диплома</w:t>
      </w:r>
      <w:r w:rsidR="009A366B" w:rsidRPr="00583C1D">
        <w:rPr>
          <w:b/>
          <w:bCs/>
          <w:sz w:val="20"/>
          <w:szCs w:val="20"/>
          <w:lang w:val="mk-MK"/>
        </w:rPr>
        <w:t>:</w:t>
      </w:r>
      <w:r w:rsidR="009A366B" w:rsidRPr="00583C1D">
        <w:rPr>
          <w:b/>
          <w:bCs/>
          <w:sz w:val="20"/>
          <w:szCs w:val="20"/>
          <w:lang w:val="mk-MK"/>
        </w:rPr>
        <w:tab/>
      </w:r>
      <w:r>
        <w:rPr>
          <w:bCs/>
          <w:sz w:val="20"/>
          <w:szCs w:val="20"/>
          <w:lang w:val="mk-MK"/>
        </w:rPr>
        <w:t>Дипломиран политиколог</w:t>
      </w:r>
      <w:r w:rsidR="009A366B" w:rsidRPr="00583C1D">
        <w:rPr>
          <w:b/>
          <w:bCs/>
          <w:sz w:val="20"/>
          <w:szCs w:val="20"/>
          <w:lang w:val="mk-MK"/>
        </w:rPr>
        <w:tab/>
      </w:r>
    </w:p>
    <w:p w14:paraId="1FFCFFD9" w14:textId="77777777" w:rsidR="009A366B" w:rsidRPr="00583C1D" w:rsidRDefault="009A366B"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47EFE20D" w14:textId="77777777" w:rsidR="009A366B" w:rsidRPr="00583C1D" w:rsidRDefault="00554804"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Од до</w:t>
      </w:r>
      <w:r w:rsidR="009A366B" w:rsidRPr="00583C1D">
        <w:rPr>
          <w:b/>
          <w:bCs/>
          <w:sz w:val="20"/>
          <w:szCs w:val="20"/>
          <w:lang w:val="mk-MK"/>
        </w:rPr>
        <w:t>:</w:t>
      </w:r>
      <w:r w:rsidR="009A366B" w:rsidRPr="00583C1D">
        <w:rPr>
          <w:sz w:val="20"/>
          <w:szCs w:val="20"/>
          <w:lang w:val="mk-MK"/>
        </w:rPr>
        <w:tab/>
      </w:r>
      <w:r>
        <w:rPr>
          <w:sz w:val="20"/>
          <w:szCs w:val="20"/>
          <w:lang w:val="mk-MK"/>
        </w:rPr>
        <w:t>Октомври</w:t>
      </w:r>
      <w:r w:rsidR="009A366B" w:rsidRPr="00583C1D">
        <w:rPr>
          <w:sz w:val="20"/>
          <w:szCs w:val="20"/>
          <w:lang w:val="mk-MK"/>
        </w:rPr>
        <w:t xml:space="preserve"> 2002 - </w:t>
      </w:r>
      <w:r>
        <w:rPr>
          <w:sz w:val="20"/>
          <w:szCs w:val="20"/>
          <w:lang w:val="mk-MK"/>
        </w:rPr>
        <w:t>Ноември</w:t>
      </w:r>
      <w:r w:rsidR="009A366B" w:rsidRPr="00583C1D">
        <w:rPr>
          <w:sz w:val="20"/>
          <w:szCs w:val="20"/>
          <w:lang w:val="mk-MK"/>
        </w:rPr>
        <w:t xml:space="preserve"> 2006;</w:t>
      </w:r>
    </w:p>
    <w:p w14:paraId="58BFEBBB" w14:textId="77777777" w:rsidR="009A366B" w:rsidRPr="00583C1D" w:rsidRDefault="00554804" w:rsidP="009A366B">
      <w:pPr>
        <w:pBdr>
          <w:top w:val="single" w:sz="4" w:space="1" w:color="auto"/>
          <w:left w:val="single" w:sz="4" w:space="4" w:color="auto"/>
          <w:bottom w:val="single" w:sz="4" w:space="1" w:color="auto"/>
          <w:right w:val="single" w:sz="4" w:space="4" w:color="auto"/>
        </w:pBdr>
        <w:ind w:firstLine="4320"/>
        <w:rPr>
          <w:sz w:val="20"/>
          <w:szCs w:val="20"/>
          <w:lang w:val="mk-MK"/>
        </w:rPr>
      </w:pPr>
      <w:r>
        <w:rPr>
          <w:sz w:val="20"/>
          <w:szCs w:val="20"/>
          <w:lang w:val="mk-MK"/>
        </w:rPr>
        <w:t>Отсек на политички студии</w:t>
      </w:r>
      <w:r w:rsidR="009A366B" w:rsidRPr="00583C1D">
        <w:rPr>
          <w:sz w:val="20"/>
          <w:szCs w:val="20"/>
          <w:lang w:val="mk-MK"/>
        </w:rPr>
        <w:t>;</w:t>
      </w:r>
    </w:p>
    <w:p w14:paraId="55C34B0F" w14:textId="77777777" w:rsidR="009A366B" w:rsidRPr="00871020" w:rsidRDefault="00871020"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Институција</w:t>
      </w:r>
      <w:r w:rsidR="009A366B" w:rsidRPr="00583C1D">
        <w:rPr>
          <w:b/>
          <w:bCs/>
          <w:sz w:val="20"/>
          <w:szCs w:val="20"/>
          <w:lang w:val="mk-MK"/>
        </w:rPr>
        <w:t>:</w:t>
      </w:r>
      <w:r w:rsidR="009A366B" w:rsidRPr="00583C1D">
        <w:rPr>
          <w:b/>
          <w:bCs/>
          <w:sz w:val="20"/>
          <w:szCs w:val="20"/>
          <w:lang w:val="mk-MK"/>
        </w:rPr>
        <w:tab/>
      </w:r>
      <w:r>
        <w:rPr>
          <w:bCs/>
          <w:sz w:val="20"/>
          <w:szCs w:val="20"/>
          <w:lang w:val="mk-MK"/>
        </w:rPr>
        <w:t>Правен факултет</w:t>
      </w:r>
      <w:r w:rsidRPr="00583C1D">
        <w:rPr>
          <w:bCs/>
          <w:sz w:val="20"/>
          <w:szCs w:val="20"/>
          <w:lang w:val="mk-MK"/>
        </w:rPr>
        <w:t>“</w:t>
      </w:r>
      <w:r>
        <w:rPr>
          <w:bCs/>
          <w:sz w:val="20"/>
          <w:szCs w:val="20"/>
          <w:lang w:val="mk-MK"/>
        </w:rPr>
        <w:t>Јустинијан Први</w:t>
      </w:r>
      <w:r w:rsidRPr="00583C1D">
        <w:rPr>
          <w:bCs/>
          <w:sz w:val="20"/>
          <w:szCs w:val="20"/>
          <w:lang w:val="mk-MK"/>
        </w:rPr>
        <w:t xml:space="preserve">” </w:t>
      </w:r>
      <w:r>
        <w:rPr>
          <w:bCs/>
          <w:sz w:val="20"/>
          <w:szCs w:val="20"/>
          <w:lang w:val="mk-MK"/>
        </w:rPr>
        <w:t>Скопје</w:t>
      </w:r>
      <w:r w:rsidRPr="00583C1D">
        <w:rPr>
          <w:bCs/>
          <w:sz w:val="20"/>
          <w:szCs w:val="20"/>
          <w:lang w:val="mk-MK"/>
        </w:rPr>
        <w:t xml:space="preserve">, </w:t>
      </w:r>
      <w:r>
        <w:rPr>
          <w:bCs/>
          <w:sz w:val="20"/>
          <w:szCs w:val="20"/>
          <w:lang w:val="mk-MK"/>
        </w:rPr>
        <w:t>Универзитет</w:t>
      </w:r>
      <w:r w:rsidRPr="00583C1D">
        <w:rPr>
          <w:bCs/>
          <w:sz w:val="20"/>
          <w:szCs w:val="20"/>
          <w:lang w:val="mk-MK"/>
        </w:rPr>
        <w:t xml:space="preserve"> “</w:t>
      </w:r>
      <w:r>
        <w:rPr>
          <w:bCs/>
          <w:sz w:val="20"/>
          <w:szCs w:val="20"/>
          <w:lang w:val="mk-MK"/>
        </w:rPr>
        <w:t>СвКирил и Методиј</w:t>
      </w:r>
      <w:r w:rsidRPr="00583C1D">
        <w:rPr>
          <w:bCs/>
          <w:sz w:val="20"/>
          <w:szCs w:val="20"/>
          <w:lang w:val="mk-MK"/>
        </w:rPr>
        <w:t>”</w:t>
      </w:r>
      <w:r>
        <w:rPr>
          <w:bCs/>
          <w:sz w:val="20"/>
          <w:szCs w:val="20"/>
          <w:lang w:val="mk-MK"/>
        </w:rPr>
        <w:t>.</w:t>
      </w:r>
    </w:p>
    <w:p w14:paraId="40236E64" w14:textId="77777777" w:rsidR="009A366B" w:rsidRPr="00583C1D" w:rsidRDefault="009A366B"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2A4EDA68" w14:textId="77777777" w:rsidR="009A366B" w:rsidRPr="00583C1D" w:rsidRDefault="009A366B" w:rsidP="009A366B">
      <w:pPr>
        <w:pStyle w:val="Header"/>
        <w:tabs>
          <w:tab w:val="clear" w:pos="4153"/>
          <w:tab w:val="clear" w:pos="8306"/>
        </w:tabs>
        <w:rPr>
          <w:sz w:val="20"/>
          <w:szCs w:val="20"/>
          <w:lang w:val="mk-MK"/>
        </w:rPr>
      </w:pPr>
    </w:p>
    <w:p w14:paraId="2E1D86B9" w14:textId="77777777" w:rsidR="009A366B" w:rsidRPr="00871020" w:rsidRDefault="00871020" w:rsidP="009A366B">
      <w:pPr>
        <w:pStyle w:val="Heading2"/>
        <w:rPr>
          <w:b/>
          <w:bCs/>
          <w:sz w:val="20"/>
          <w:szCs w:val="20"/>
          <w:lang w:val="mk-MK"/>
        </w:rPr>
      </w:pPr>
      <w:r>
        <w:rPr>
          <w:b/>
          <w:bCs/>
          <w:sz w:val="20"/>
          <w:szCs w:val="20"/>
          <w:lang w:val="mk-MK"/>
        </w:rPr>
        <w:t>Јазици</w:t>
      </w:r>
    </w:p>
    <w:p w14:paraId="3DC630DD" w14:textId="77777777" w:rsidR="009A366B" w:rsidRPr="00871020" w:rsidRDefault="00871020"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Мајчин јазик</w:t>
      </w:r>
      <w:r w:rsidR="009A366B" w:rsidRPr="00583C1D">
        <w:rPr>
          <w:b/>
          <w:bCs/>
          <w:sz w:val="20"/>
          <w:szCs w:val="20"/>
          <w:lang w:val="mk-MK"/>
        </w:rPr>
        <w:t xml:space="preserve">: </w:t>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Pr>
          <w:sz w:val="20"/>
          <w:szCs w:val="20"/>
          <w:lang w:val="mk-MK"/>
        </w:rPr>
        <w:t>Македонски</w:t>
      </w:r>
      <w:r w:rsidR="009A366B" w:rsidRPr="00583C1D">
        <w:rPr>
          <w:sz w:val="20"/>
          <w:szCs w:val="20"/>
          <w:lang w:val="mk-MK"/>
        </w:rPr>
        <w:t xml:space="preserve">, </w:t>
      </w:r>
      <w:r>
        <w:rPr>
          <w:sz w:val="20"/>
          <w:szCs w:val="20"/>
          <w:lang w:val="mk-MK"/>
        </w:rPr>
        <w:t>Српскохрватски</w:t>
      </w:r>
    </w:p>
    <w:p w14:paraId="774D56F6" w14:textId="77777777" w:rsidR="009A366B" w:rsidRPr="00871020" w:rsidRDefault="00871020"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Други јазици</w:t>
      </w:r>
      <w:r w:rsidR="009A366B" w:rsidRPr="00583C1D">
        <w:rPr>
          <w:b/>
          <w:bCs/>
          <w:sz w:val="20"/>
          <w:szCs w:val="20"/>
          <w:lang w:val="mk-MK"/>
        </w:rPr>
        <w:t xml:space="preserve">:   </w:t>
      </w:r>
      <w:r w:rsidR="009A366B" w:rsidRPr="00583C1D">
        <w:rPr>
          <w:sz w:val="20"/>
          <w:szCs w:val="20"/>
          <w:lang w:val="mk-MK"/>
        </w:rPr>
        <w:tab/>
      </w:r>
      <w:r>
        <w:rPr>
          <w:sz w:val="20"/>
          <w:szCs w:val="20"/>
          <w:lang w:val="mk-MK"/>
        </w:rPr>
        <w:t>Англиски</w:t>
      </w:r>
    </w:p>
    <w:p w14:paraId="6D0E22E9" w14:textId="77777777" w:rsidR="009A366B" w:rsidRDefault="009A366B" w:rsidP="009A366B">
      <w:pPr>
        <w:pBdr>
          <w:top w:val="single" w:sz="4" w:space="1" w:color="auto"/>
          <w:left w:val="single" w:sz="4" w:space="4" w:color="auto"/>
          <w:bottom w:val="single" w:sz="4" w:space="1" w:color="auto"/>
          <w:right w:val="single" w:sz="4" w:space="4" w:color="auto"/>
        </w:pBdr>
        <w:ind w:left="4320" w:hanging="4320"/>
        <w:rPr>
          <w:sz w:val="20"/>
          <w:szCs w:val="20"/>
          <w:lang w:val="en-US"/>
        </w:rPr>
      </w:pPr>
      <w:r w:rsidRPr="00583C1D">
        <w:rPr>
          <w:b/>
          <w:bCs/>
          <w:sz w:val="20"/>
          <w:szCs w:val="20"/>
          <w:lang w:val="mk-MK"/>
        </w:rPr>
        <w:tab/>
      </w:r>
      <w:r>
        <w:rPr>
          <w:b/>
          <w:bCs/>
          <w:sz w:val="20"/>
          <w:szCs w:val="20"/>
          <w:lang w:val="en-US"/>
        </w:rPr>
        <w:t>-</w:t>
      </w:r>
      <w:r w:rsidR="00871020">
        <w:rPr>
          <w:sz w:val="20"/>
          <w:szCs w:val="20"/>
          <w:lang w:val="mk-MK"/>
        </w:rPr>
        <w:t>Пишување</w:t>
      </w:r>
      <w:r>
        <w:rPr>
          <w:sz w:val="20"/>
          <w:szCs w:val="20"/>
          <w:lang w:val="en-US"/>
        </w:rPr>
        <w:t xml:space="preserve"> (advanced)</w:t>
      </w:r>
    </w:p>
    <w:p w14:paraId="525E351C" w14:textId="77777777" w:rsidR="009A366B" w:rsidRDefault="009A366B" w:rsidP="009A366B">
      <w:pPr>
        <w:pBdr>
          <w:top w:val="single" w:sz="4" w:space="1" w:color="auto"/>
          <w:left w:val="single" w:sz="4" w:space="4" w:color="auto"/>
          <w:bottom w:val="single" w:sz="4" w:space="1" w:color="auto"/>
          <w:right w:val="single" w:sz="4" w:space="4" w:color="auto"/>
        </w:pBdr>
        <w:ind w:left="4320" w:hanging="4320"/>
        <w:rPr>
          <w:sz w:val="20"/>
          <w:szCs w:val="20"/>
          <w:lang w:val="en-US"/>
        </w:rPr>
      </w:pPr>
      <w:r>
        <w:rPr>
          <w:b/>
          <w:bCs/>
          <w:sz w:val="20"/>
          <w:szCs w:val="20"/>
          <w:lang w:val="en-US"/>
        </w:rPr>
        <w:tab/>
        <w:t>-</w:t>
      </w:r>
      <w:r w:rsidR="00871020">
        <w:rPr>
          <w:sz w:val="20"/>
          <w:szCs w:val="20"/>
          <w:lang w:val="mk-MK"/>
        </w:rPr>
        <w:t>Читање</w:t>
      </w:r>
      <w:r>
        <w:rPr>
          <w:sz w:val="20"/>
          <w:szCs w:val="20"/>
          <w:lang w:val="en-US"/>
        </w:rPr>
        <w:t xml:space="preserve"> (advanced)</w:t>
      </w:r>
    </w:p>
    <w:p w14:paraId="032865BE" w14:textId="77777777" w:rsidR="009A366B" w:rsidRPr="00E23D71" w:rsidRDefault="009A366B" w:rsidP="009A366B">
      <w:pPr>
        <w:pBdr>
          <w:top w:val="single" w:sz="4" w:space="1" w:color="auto"/>
          <w:left w:val="single" w:sz="4" w:space="4" w:color="auto"/>
          <w:bottom w:val="single" w:sz="4" w:space="1" w:color="auto"/>
          <w:right w:val="single" w:sz="4" w:space="4" w:color="auto"/>
        </w:pBdr>
        <w:ind w:left="4320" w:hanging="4320"/>
        <w:rPr>
          <w:sz w:val="20"/>
          <w:szCs w:val="20"/>
          <w:lang w:val="en-US"/>
        </w:rPr>
      </w:pPr>
      <w:r>
        <w:rPr>
          <w:b/>
          <w:bCs/>
          <w:sz w:val="20"/>
          <w:szCs w:val="20"/>
          <w:lang w:val="en-US"/>
        </w:rPr>
        <w:tab/>
        <w:t>-</w:t>
      </w:r>
      <w:r w:rsidR="00871020">
        <w:rPr>
          <w:sz w:val="20"/>
          <w:szCs w:val="20"/>
          <w:lang w:val="mk-MK"/>
        </w:rPr>
        <w:t>Говор</w:t>
      </w:r>
      <w:r>
        <w:rPr>
          <w:sz w:val="20"/>
          <w:szCs w:val="20"/>
          <w:lang w:val="en-US"/>
        </w:rPr>
        <w:t xml:space="preserve"> (advanced)</w:t>
      </w:r>
    </w:p>
    <w:p w14:paraId="3FD3D316" w14:textId="77777777" w:rsidR="009A366B" w:rsidRPr="00E23D71" w:rsidRDefault="009A366B" w:rsidP="009A366B">
      <w:pPr>
        <w:rPr>
          <w:sz w:val="20"/>
          <w:szCs w:val="20"/>
          <w:lang w:val="en-US"/>
        </w:rPr>
      </w:pPr>
    </w:p>
    <w:p w14:paraId="3C55BB27" w14:textId="77777777" w:rsidR="009A366B" w:rsidRPr="00871020" w:rsidRDefault="00871020" w:rsidP="009A366B">
      <w:pPr>
        <w:pStyle w:val="Heading2"/>
        <w:pBdr>
          <w:left w:val="single" w:sz="4" w:space="1" w:color="auto"/>
          <w:right w:val="single" w:sz="4" w:space="1" w:color="auto"/>
        </w:pBdr>
        <w:rPr>
          <w:b/>
          <w:bCs/>
          <w:sz w:val="20"/>
          <w:szCs w:val="20"/>
          <w:lang w:val="mk-MK"/>
        </w:rPr>
      </w:pPr>
      <w:r>
        <w:rPr>
          <w:b/>
          <w:bCs/>
          <w:sz w:val="20"/>
          <w:szCs w:val="20"/>
          <w:lang w:val="mk-MK"/>
        </w:rPr>
        <w:t>Работно искуство</w:t>
      </w:r>
    </w:p>
    <w:p w14:paraId="3FF98E93" w14:textId="77777777" w:rsidR="009A366B" w:rsidRDefault="009A366B" w:rsidP="009A366B">
      <w:pPr>
        <w:pBdr>
          <w:top w:val="single" w:sz="4" w:space="1" w:color="auto"/>
          <w:left w:val="single" w:sz="4" w:space="1" w:color="auto"/>
          <w:bottom w:val="single" w:sz="4" w:space="1" w:color="auto"/>
          <w:right w:val="single" w:sz="4" w:space="1" w:color="auto"/>
        </w:pBdr>
        <w:rPr>
          <w:b/>
          <w:sz w:val="20"/>
          <w:szCs w:val="20"/>
          <w:lang w:val="en-US"/>
        </w:rPr>
      </w:pPr>
    </w:p>
    <w:p w14:paraId="63DF7B36" w14:textId="77777777" w:rsidR="009A366B" w:rsidRPr="00E23D71" w:rsidRDefault="00871020" w:rsidP="009A366B">
      <w:pPr>
        <w:pBdr>
          <w:top w:val="single" w:sz="4" w:space="1" w:color="auto"/>
          <w:left w:val="single" w:sz="4" w:space="1" w:color="auto"/>
          <w:bottom w:val="single" w:sz="4" w:space="1" w:color="auto"/>
          <w:right w:val="single" w:sz="4" w:space="1" w:color="auto"/>
        </w:pBdr>
        <w:rPr>
          <w:b/>
          <w:sz w:val="20"/>
          <w:szCs w:val="20"/>
          <w:lang w:val="en-US"/>
        </w:rPr>
      </w:pPr>
      <w:r>
        <w:rPr>
          <w:b/>
          <w:sz w:val="20"/>
          <w:szCs w:val="20"/>
          <w:lang w:val="mk-MK"/>
        </w:rPr>
        <w:t>Релевантно работно искуство</w:t>
      </w:r>
      <w:r w:rsidR="009A366B" w:rsidRPr="00E23D71">
        <w:rPr>
          <w:b/>
          <w:sz w:val="20"/>
          <w:szCs w:val="20"/>
          <w:lang w:val="en-US"/>
        </w:rPr>
        <w:t>:</w:t>
      </w:r>
    </w:p>
    <w:p w14:paraId="0F86B058" w14:textId="11C7AF67" w:rsidR="009A366B" w:rsidRPr="005E492C" w:rsidRDefault="009A366B" w:rsidP="00944B4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54EE2C3C" w14:textId="77777777" w:rsidR="00E81587" w:rsidRDefault="00E8158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118BBDB4" w14:textId="5E00AAD3" w:rsidR="00154C06" w:rsidRPr="00154C06" w:rsidRDefault="00154C06" w:rsidP="00785F1B">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Правен консултант/локален експерт за Центарот за управување со промени</w:t>
      </w:r>
      <w:r w:rsidR="00B47E29">
        <w:rPr>
          <w:sz w:val="20"/>
          <w:szCs w:val="20"/>
          <w:lang w:val="mk-MK"/>
        </w:rPr>
        <w:t xml:space="preserve"> во</w:t>
      </w:r>
      <w:r>
        <w:rPr>
          <w:sz w:val="20"/>
          <w:szCs w:val="20"/>
          <w:lang w:val="mk-MK"/>
        </w:rPr>
        <w:t xml:space="preserve"> проект </w:t>
      </w:r>
      <w:r w:rsidR="00B47E29" w:rsidRPr="00B47E29">
        <w:rPr>
          <w:sz w:val="20"/>
          <w:szCs w:val="20"/>
          <w:lang w:val="mk-MK"/>
        </w:rPr>
        <w:t>„Носење промена – Добро управување и ефективност на јавната администрација“</w:t>
      </w:r>
      <w:r w:rsidR="00B47E29">
        <w:rPr>
          <w:sz w:val="20"/>
          <w:szCs w:val="20"/>
          <w:lang w:val="mk-MK"/>
        </w:rPr>
        <w:t xml:space="preserve"> финансиран од Владата на обединетото кралство – Британска амбасада Скопје. Март 2019 – Септември 2019.</w:t>
      </w:r>
    </w:p>
    <w:p w14:paraId="53681467" w14:textId="77777777" w:rsidR="00154C06" w:rsidRDefault="00154C06" w:rsidP="00785F1B">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528E656B" w14:textId="199992C1" w:rsidR="00785F1B" w:rsidRDefault="00785F1B" w:rsidP="00785F1B">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 xml:space="preserve">Legal consultant/local expert, for the International Republican Institute (IRI) Skopje, </w:t>
      </w:r>
      <w:r w:rsidRPr="00075F52">
        <w:rPr>
          <w:sz w:val="20"/>
          <w:szCs w:val="20"/>
          <w:lang w:val="en-US"/>
        </w:rPr>
        <w:t>Written report from the conducted analysis of the regulations and the Government sessions’ agendas</w:t>
      </w:r>
      <w:r>
        <w:rPr>
          <w:sz w:val="20"/>
          <w:szCs w:val="20"/>
          <w:lang w:val="en-US"/>
        </w:rPr>
        <w:t>. Period of consultancy: 11.12.2018-28.2.2019. P</w:t>
      </w:r>
      <w:r w:rsidRPr="00EF7DF5">
        <w:rPr>
          <w:sz w:val="20"/>
          <w:szCs w:val="20"/>
          <w:lang w:val="en-US"/>
        </w:rPr>
        <w:t>resented before the cabinet of the Secretary General of the Government of North Macedonia 1.3.2019</w:t>
      </w:r>
      <w:r>
        <w:rPr>
          <w:sz w:val="20"/>
          <w:szCs w:val="20"/>
          <w:lang w:val="en-US"/>
        </w:rPr>
        <w:t>. P</w:t>
      </w:r>
      <w:r w:rsidRPr="00612F84">
        <w:rPr>
          <w:sz w:val="20"/>
          <w:szCs w:val="20"/>
          <w:lang w:val="en-US"/>
        </w:rPr>
        <w:t xml:space="preserve">resented before the Government of North Macedonia, </w:t>
      </w:r>
      <w:r w:rsidR="0090593F">
        <w:rPr>
          <w:sz w:val="20"/>
          <w:szCs w:val="20"/>
          <w:lang w:val="en-US"/>
        </w:rPr>
        <w:t>1</w:t>
      </w:r>
      <w:r w:rsidRPr="00612F84">
        <w:rPr>
          <w:sz w:val="20"/>
          <w:szCs w:val="20"/>
          <w:lang w:val="en-US"/>
        </w:rPr>
        <w:t>6.</w:t>
      </w:r>
      <w:r w:rsidR="0090593F">
        <w:rPr>
          <w:sz w:val="20"/>
          <w:szCs w:val="20"/>
          <w:lang w:val="en-US"/>
        </w:rPr>
        <w:t>4</w:t>
      </w:r>
      <w:r w:rsidRPr="00612F84">
        <w:rPr>
          <w:sz w:val="20"/>
          <w:szCs w:val="20"/>
          <w:lang w:val="en-US"/>
        </w:rPr>
        <w:t>.2019</w:t>
      </w:r>
      <w:r>
        <w:rPr>
          <w:sz w:val="20"/>
          <w:szCs w:val="20"/>
          <w:lang w:val="en-US"/>
        </w:rPr>
        <w:t>.</w:t>
      </w:r>
    </w:p>
    <w:p w14:paraId="2FCFD0EA" w14:textId="77777777" w:rsidR="00785F1B" w:rsidRDefault="00785F1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63906DBF" w14:textId="503E9523" w:rsidR="00501D8B" w:rsidRPr="00501D8B" w:rsidRDefault="00501D8B" w:rsidP="00501D8B">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Учесник во национален проект</w:t>
      </w:r>
      <w:r w:rsidRPr="00501D8B">
        <w:rPr>
          <w:sz w:val="20"/>
          <w:szCs w:val="20"/>
          <w:lang w:val="mk-MK"/>
        </w:rPr>
        <w:t xml:space="preserve"> </w:t>
      </w:r>
      <w:r>
        <w:rPr>
          <w:sz w:val="20"/>
          <w:szCs w:val="20"/>
          <w:lang w:val="mk-MK"/>
        </w:rPr>
        <w:t>„Поддршка на процесот на реформите на јавната администрација“, организиран од Центарот за управување со промени</w:t>
      </w:r>
      <w:r w:rsidR="00CB7998">
        <w:rPr>
          <w:sz w:val="20"/>
          <w:szCs w:val="20"/>
          <w:lang w:val="mk-MK"/>
        </w:rPr>
        <w:t xml:space="preserve">, како модератор на фокус група и правен консултант во изготовка на извештај за проценка на влијанието на регулатива. </w:t>
      </w:r>
      <w:r w:rsidRPr="00501D8B">
        <w:rPr>
          <w:sz w:val="20"/>
          <w:szCs w:val="20"/>
          <w:lang w:val="mk-MK"/>
        </w:rPr>
        <w:t xml:space="preserve"> </w:t>
      </w:r>
      <w:r w:rsidR="00CB7998">
        <w:rPr>
          <w:sz w:val="20"/>
          <w:szCs w:val="20"/>
          <w:lang w:val="mk-MK"/>
        </w:rPr>
        <w:t xml:space="preserve"> </w:t>
      </w:r>
    </w:p>
    <w:p w14:paraId="36CF1A9E" w14:textId="738F0570" w:rsidR="00501D8B" w:rsidRPr="00501D8B" w:rsidRDefault="00501D8B" w:rsidP="00501D8B">
      <w:pPr>
        <w:pBdr>
          <w:top w:val="single" w:sz="4" w:space="1" w:color="auto"/>
          <w:left w:val="single" w:sz="4" w:space="1" w:color="auto"/>
          <w:bottom w:val="single" w:sz="4" w:space="1" w:color="auto"/>
          <w:right w:val="single" w:sz="4" w:space="1" w:color="auto"/>
        </w:pBdr>
        <w:ind w:firstLine="720"/>
        <w:jc w:val="both"/>
        <w:rPr>
          <w:sz w:val="20"/>
          <w:szCs w:val="20"/>
          <w:lang w:val="mk-MK"/>
        </w:rPr>
      </w:pPr>
      <w:r w:rsidRPr="00501D8B">
        <w:rPr>
          <w:sz w:val="20"/>
          <w:szCs w:val="20"/>
          <w:lang w:val="mk-MK"/>
        </w:rPr>
        <w:t>-</w:t>
      </w:r>
      <w:r w:rsidR="00CB7998">
        <w:rPr>
          <w:sz w:val="20"/>
          <w:szCs w:val="20"/>
          <w:lang w:val="mk-MK"/>
        </w:rPr>
        <w:t xml:space="preserve">Фокус групата е оддржана во Хотел Скардус, Тетово, 29.7.2018 </w:t>
      </w:r>
      <w:r w:rsidR="006603E2">
        <w:rPr>
          <w:sz w:val="20"/>
          <w:szCs w:val="20"/>
          <w:lang w:val="mk-MK"/>
        </w:rPr>
        <w:t>–</w:t>
      </w:r>
      <w:r w:rsidR="00CB7998">
        <w:rPr>
          <w:sz w:val="20"/>
          <w:szCs w:val="20"/>
          <w:lang w:val="mk-MK"/>
        </w:rPr>
        <w:t xml:space="preserve"> </w:t>
      </w:r>
      <w:r w:rsidR="006603E2">
        <w:rPr>
          <w:sz w:val="20"/>
          <w:szCs w:val="20"/>
          <w:lang w:val="mk-MK"/>
        </w:rPr>
        <w:t>1.8.2018 г. Организирано од Центарот за управување со промени, во соработка со Министерството за информатичко општество и администрација. Претставници од: Министерството за информатичко општество и администрација, Агенција за администрација, Државен управен инспекторат. Модератори: Неда Малеска-Сачмароска, Драган Гоцевски</w:t>
      </w:r>
      <w:r w:rsidRPr="00501D8B">
        <w:rPr>
          <w:sz w:val="20"/>
          <w:szCs w:val="20"/>
          <w:lang w:val="mk-MK"/>
        </w:rPr>
        <w:t>.</w:t>
      </w:r>
    </w:p>
    <w:p w14:paraId="5AEF19E8" w14:textId="26B03743" w:rsidR="00501D8B" w:rsidRDefault="00501D8B" w:rsidP="00501D8B">
      <w:pPr>
        <w:pBdr>
          <w:top w:val="single" w:sz="4" w:space="1" w:color="auto"/>
          <w:left w:val="single" w:sz="4" w:space="1" w:color="auto"/>
          <w:bottom w:val="single" w:sz="4" w:space="1" w:color="auto"/>
          <w:right w:val="single" w:sz="4" w:space="1" w:color="auto"/>
        </w:pBdr>
        <w:ind w:firstLine="720"/>
        <w:jc w:val="both"/>
        <w:rPr>
          <w:sz w:val="20"/>
          <w:szCs w:val="20"/>
          <w:lang w:val="mk-MK"/>
        </w:rPr>
      </w:pPr>
      <w:r w:rsidRPr="00501D8B">
        <w:rPr>
          <w:sz w:val="20"/>
          <w:szCs w:val="20"/>
          <w:lang w:val="mk-MK"/>
        </w:rPr>
        <w:t>-</w:t>
      </w:r>
      <w:r w:rsidR="006603E2">
        <w:rPr>
          <w:sz w:val="20"/>
          <w:szCs w:val="20"/>
          <w:lang w:val="mk-MK"/>
        </w:rPr>
        <w:t>Проценка на влијанието на регулативата</w:t>
      </w:r>
      <w:r w:rsidRPr="00501D8B">
        <w:rPr>
          <w:sz w:val="20"/>
          <w:szCs w:val="20"/>
          <w:lang w:val="mk-MK"/>
        </w:rPr>
        <w:t xml:space="preserve">, </w:t>
      </w:r>
      <w:r w:rsidR="006603E2">
        <w:rPr>
          <w:sz w:val="20"/>
          <w:szCs w:val="20"/>
          <w:lang w:val="mk-MK"/>
        </w:rPr>
        <w:t>Извештај</w:t>
      </w:r>
      <w:r w:rsidRPr="00501D8B">
        <w:rPr>
          <w:sz w:val="20"/>
          <w:szCs w:val="20"/>
          <w:lang w:val="mk-MK"/>
        </w:rPr>
        <w:t xml:space="preserve"> (</w:t>
      </w:r>
      <w:r w:rsidR="006603E2">
        <w:rPr>
          <w:sz w:val="20"/>
          <w:szCs w:val="20"/>
          <w:lang w:val="mk-MK"/>
        </w:rPr>
        <w:t>во соработка со Југослав Георгиевски</w:t>
      </w:r>
      <w:r w:rsidRPr="00501D8B">
        <w:rPr>
          <w:sz w:val="20"/>
          <w:szCs w:val="20"/>
          <w:lang w:val="mk-MK"/>
        </w:rPr>
        <w:t xml:space="preserve">). </w:t>
      </w:r>
      <w:r w:rsidR="006603E2">
        <w:rPr>
          <w:sz w:val="20"/>
          <w:szCs w:val="20"/>
          <w:lang w:val="mk-MK"/>
        </w:rPr>
        <w:t xml:space="preserve">Септември </w:t>
      </w:r>
      <w:r w:rsidRPr="00501D8B">
        <w:rPr>
          <w:sz w:val="20"/>
          <w:szCs w:val="20"/>
          <w:lang w:val="mk-MK"/>
        </w:rPr>
        <w:t>2018.</w:t>
      </w:r>
    </w:p>
    <w:p w14:paraId="21126624" w14:textId="77777777" w:rsidR="00501D8B" w:rsidRDefault="00501D8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484C9884" w14:textId="77777777" w:rsidR="00501D8B" w:rsidRDefault="00501D8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2E0A3102" w14:textId="59E52F18" w:rsidR="0039005E" w:rsidRPr="0039005E" w:rsidRDefault="009B11D4"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Истражувач во </w:t>
      </w:r>
      <w:r w:rsidR="0039005E">
        <w:rPr>
          <w:sz w:val="20"/>
          <w:szCs w:val="20"/>
          <w:lang w:val="mk-MK"/>
        </w:rPr>
        <w:t>национален истражувачки проект „</w:t>
      </w:r>
      <w:r w:rsidR="009C4D7A">
        <w:rPr>
          <w:sz w:val="20"/>
          <w:szCs w:val="20"/>
          <w:lang w:val="mk-MK"/>
        </w:rPr>
        <w:t>Поддршка на процесот на реформите на јавната администрација</w:t>
      </w:r>
      <w:r w:rsidR="0039005E">
        <w:rPr>
          <w:sz w:val="20"/>
          <w:szCs w:val="20"/>
          <w:lang w:val="mk-MK"/>
        </w:rPr>
        <w:t>“</w:t>
      </w:r>
      <w:r w:rsidR="009C4D7A">
        <w:rPr>
          <w:sz w:val="20"/>
          <w:szCs w:val="20"/>
          <w:lang w:val="mk-MK"/>
        </w:rPr>
        <w:t xml:space="preserve">, организиран од Центарот за управување со промени, </w:t>
      </w:r>
      <w:r w:rsidR="00D84D74">
        <w:rPr>
          <w:sz w:val="20"/>
          <w:szCs w:val="20"/>
          <w:lang w:val="mk-MK"/>
        </w:rPr>
        <w:t>Јануари-Март 2018;</w:t>
      </w:r>
    </w:p>
    <w:p w14:paraId="18EC8AB4" w14:textId="77777777" w:rsidR="0039005E" w:rsidRDefault="0039005E"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123EB2BE" w14:textId="7ACD3A42" w:rsidR="00AF7D3B" w:rsidRDefault="00AF7D3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Секретар на Советот на докторските студии по политички науки на Правниот факултет „Јустиијан Први“ Скопје, при УКИМ,</w:t>
      </w:r>
      <w:r w:rsidR="002851B3">
        <w:rPr>
          <w:sz w:val="20"/>
          <w:szCs w:val="20"/>
          <w:lang w:val="mk-MK"/>
        </w:rPr>
        <w:t xml:space="preserve"> од</w:t>
      </w:r>
      <w:r>
        <w:rPr>
          <w:sz w:val="20"/>
          <w:szCs w:val="20"/>
          <w:lang w:val="mk-MK"/>
        </w:rPr>
        <w:t xml:space="preserve"> 30.11.2017;</w:t>
      </w:r>
    </w:p>
    <w:p w14:paraId="028843EC" w14:textId="77777777" w:rsidR="00AF7D3B" w:rsidRDefault="00AF7D3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32900544" w14:textId="77777777" w:rsidR="00AF7D3B" w:rsidRDefault="00AF7D3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733525FF" w14:textId="40A26F2E" w:rsidR="00571AEE" w:rsidRDefault="00571AEE"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Со одлука на Наставно научниот совет на Правниот факултет „Јустинијан Први“ Скопје, избран во наставно-научно звање вонреден професор на научната област административно право и јавна администрација, 27.11.20</w:t>
      </w:r>
      <w:r w:rsidRPr="00583C1D">
        <w:rPr>
          <w:sz w:val="20"/>
          <w:szCs w:val="20"/>
          <w:lang w:val="mk-MK"/>
        </w:rPr>
        <w:t>1</w:t>
      </w:r>
      <w:r>
        <w:rPr>
          <w:sz w:val="20"/>
          <w:szCs w:val="20"/>
          <w:lang w:val="mk-MK"/>
        </w:rPr>
        <w:t>7 година;</w:t>
      </w:r>
    </w:p>
    <w:p w14:paraId="76EED6AD" w14:textId="77777777" w:rsidR="00571AEE" w:rsidRDefault="00571AEE"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6F8EA8B3" w14:textId="6F682670" w:rsidR="006F05BE" w:rsidRDefault="006F05BE"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Заменик член на Избирачки одбор 2711, Аеродром со Решение на Државната изборна комисија, за локалните избори 15.10.2017 г.;</w:t>
      </w:r>
    </w:p>
    <w:p w14:paraId="396A55BE" w14:textId="77777777" w:rsidR="006F05BE" w:rsidRDefault="006F05BE"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5023DEBA" w14:textId="5862059C" w:rsidR="00E81587" w:rsidRDefault="004A554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 xml:space="preserve">Член на советодавен одбор, за „Алсат 360“, Август 2017 </w:t>
      </w:r>
      <w:r w:rsidR="001C027B">
        <w:rPr>
          <w:color w:val="000000"/>
          <w:sz w:val="20"/>
          <w:szCs w:val="20"/>
          <w:lang w:val="mk-MK"/>
        </w:rPr>
        <w:t>–</w:t>
      </w:r>
      <w:r w:rsidR="002851B3">
        <w:rPr>
          <w:color w:val="000000"/>
          <w:sz w:val="20"/>
          <w:szCs w:val="20"/>
          <w:lang w:val="mk-MK"/>
        </w:rPr>
        <w:t xml:space="preserve"> </w:t>
      </w:r>
      <w:r w:rsidR="001C027B">
        <w:rPr>
          <w:color w:val="000000"/>
          <w:sz w:val="20"/>
          <w:szCs w:val="20"/>
          <w:lang w:val="mk-MK"/>
        </w:rPr>
        <w:t>Септември 2019. Септември 2019-</w:t>
      </w:r>
      <w:r>
        <w:rPr>
          <w:color w:val="000000"/>
          <w:sz w:val="20"/>
          <w:szCs w:val="20"/>
          <w:lang w:val="mk-MK"/>
        </w:rPr>
        <w:t>;</w:t>
      </w:r>
    </w:p>
    <w:p w14:paraId="5FAF13CB" w14:textId="77777777" w:rsidR="00E81587" w:rsidRDefault="00E8158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5AB7E04B" w14:textId="00B0FEAB" w:rsidR="00B5635C" w:rsidRPr="001C7E6D" w:rsidRDefault="001C7E6D" w:rsidP="00F31C1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sidRPr="001C7E6D">
        <w:rPr>
          <w:color w:val="000000"/>
          <w:sz w:val="20"/>
          <w:szCs w:val="20"/>
          <w:lang w:val="mk-MK"/>
        </w:rPr>
        <w:t>Учесник во национален истражувачки проект: „Следење на административна правда“</w:t>
      </w:r>
      <w:r w:rsidR="00D767EE">
        <w:rPr>
          <w:color w:val="000000"/>
          <w:sz w:val="20"/>
          <w:szCs w:val="20"/>
          <w:lang w:val="mk-MK"/>
        </w:rPr>
        <w:t>, 2016-2017, Организиран од</w:t>
      </w:r>
      <w:r w:rsidR="00D767EE">
        <w:rPr>
          <w:color w:val="000000"/>
          <w:sz w:val="20"/>
          <w:szCs w:val="20"/>
          <w:lang w:val="en-US"/>
        </w:rPr>
        <w:t xml:space="preserve"> </w:t>
      </w:r>
      <w:r w:rsidRPr="001C7E6D">
        <w:rPr>
          <w:color w:val="000000"/>
          <w:sz w:val="20"/>
          <w:szCs w:val="20"/>
          <w:lang w:val="mk-MK"/>
        </w:rPr>
        <w:t xml:space="preserve">„Центар за управување со промени“, подржан од Британска амбасада Скопје; </w:t>
      </w:r>
    </w:p>
    <w:p w14:paraId="237D3BB2" w14:textId="77777777" w:rsidR="00B5635C" w:rsidRPr="002673E5" w:rsidRDefault="00B5635C" w:rsidP="002673E5">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5FDDD313" w14:textId="76A97243" w:rsidR="002673E5" w:rsidRPr="002673E5" w:rsidRDefault="002673E5" w:rsidP="002673E5">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Главен координатор во проект</w:t>
      </w:r>
      <w:r w:rsidRPr="002673E5">
        <w:rPr>
          <w:color w:val="000000"/>
          <w:sz w:val="20"/>
          <w:szCs w:val="20"/>
          <w:lang w:val="mk-MK"/>
        </w:rPr>
        <w:t>: “</w:t>
      </w:r>
      <w:r>
        <w:rPr>
          <w:color w:val="000000"/>
          <w:sz w:val="20"/>
          <w:szCs w:val="20"/>
          <w:lang w:val="mk-MK"/>
        </w:rPr>
        <w:t>Денот потоа – градење на социјална кохезија од долу нагоре“, организиран од Фридрих Еберт Штифтунг, Скопје, 2016;</w:t>
      </w:r>
    </w:p>
    <w:p w14:paraId="5B2487DE" w14:textId="77777777" w:rsidR="00B5635C" w:rsidRDefault="00B5635C" w:rsidP="002673E5">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6B196F8A" w14:textId="77777777" w:rsidR="00481F02" w:rsidRPr="00481F02" w:rsidRDefault="005511C0" w:rsidP="00481F02">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sidRPr="00481F02">
        <w:rPr>
          <w:color w:val="000000"/>
          <w:sz w:val="20"/>
          <w:szCs w:val="20"/>
          <w:lang w:val="mk-MK"/>
        </w:rPr>
        <w:t xml:space="preserve">Legal consultant in the project: “A study to Finance, Build &amp; Operate a Wastewater Treatment Plant for the Capital City Skopje – Republic of Macedonia”, by BAR-ECE, </w:t>
      </w:r>
      <w:r w:rsidR="00481F02" w:rsidRPr="00481F02">
        <w:rPr>
          <w:color w:val="000000"/>
          <w:sz w:val="20"/>
          <w:szCs w:val="20"/>
          <w:lang w:val="mk-MK"/>
        </w:rPr>
        <w:t>EGIS Eau,</w:t>
      </w:r>
      <w:r w:rsidRPr="00481F02">
        <w:rPr>
          <w:color w:val="000000"/>
          <w:sz w:val="20"/>
          <w:szCs w:val="20"/>
          <w:lang w:val="mk-MK"/>
        </w:rPr>
        <w:t xml:space="preserve"> </w:t>
      </w:r>
      <w:r w:rsidR="00481F02" w:rsidRPr="00481F02">
        <w:rPr>
          <w:color w:val="000000"/>
          <w:sz w:val="20"/>
          <w:szCs w:val="20"/>
          <w:lang w:val="mk-MK"/>
        </w:rPr>
        <w:t xml:space="preserve">Facep Financing-France </w:t>
      </w:r>
      <w:r w:rsidRPr="00481F02">
        <w:rPr>
          <w:color w:val="000000"/>
          <w:sz w:val="20"/>
          <w:szCs w:val="20"/>
          <w:lang w:val="mk-MK"/>
        </w:rPr>
        <w:t>2014-2016;</w:t>
      </w:r>
      <w:r w:rsidR="00481F02" w:rsidRPr="00481F02">
        <w:rPr>
          <w:color w:val="000000"/>
          <w:sz w:val="20"/>
          <w:szCs w:val="20"/>
          <w:lang w:val="mk-MK"/>
        </w:rPr>
        <w:t xml:space="preserve"> Published: N.MKD 141 267W, March 2016</w:t>
      </w:r>
    </w:p>
    <w:p w14:paraId="719FDB23" w14:textId="00703121" w:rsidR="005511C0" w:rsidRPr="00481F02" w:rsidRDefault="005511C0" w:rsidP="00481F02">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5BDF1384" w14:textId="7FCB0F7E" w:rsidR="00E81587" w:rsidRDefault="00C52BF5" w:rsidP="001C7E6D">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 xml:space="preserve">Истражувач во научно истражувачки </w:t>
      </w:r>
      <w:r w:rsidRPr="003E4306">
        <w:rPr>
          <w:color w:val="000000"/>
          <w:sz w:val="20"/>
          <w:szCs w:val="20"/>
          <w:lang w:val="mk-MK"/>
        </w:rPr>
        <w:t>проект</w:t>
      </w:r>
      <w:r w:rsidR="003E4306" w:rsidRPr="003E4306">
        <w:rPr>
          <w:color w:val="000000"/>
          <w:sz w:val="20"/>
          <w:szCs w:val="20"/>
          <w:lang w:val="mk-MK"/>
        </w:rPr>
        <w:t xml:space="preserve"> на</w:t>
      </w:r>
      <w:r w:rsidRPr="003E4306">
        <w:rPr>
          <w:color w:val="000000"/>
          <w:sz w:val="20"/>
          <w:szCs w:val="20"/>
          <w:lang w:val="mk-MK"/>
        </w:rPr>
        <w:t xml:space="preserve"> </w:t>
      </w:r>
      <w:r w:rsidR="003E4306" w:rsidRPr="003E4306">
        <w:rPr>
          <w:color w:val="000000"/>
          <w:sz w:val="20"/>
          <w:szCs w:val="20"/>
          <w:lang w:val="mk-MK"/>
        </w:rPr>
        <w:t>УКИМ, „Градење на капацитетите на административното судство во Република Македонија во пресрет на предизвиците за постигнување на европските стандарди“</w:t>
      </w:r>
      <w:r w:rsidR="001C7E6D">
        <w:rPr>
          <w:color w:val="000000"/>
          <w:sz w:val="20"/>
          <w:szCs w:val="20"/>
          <w:lang w:val="mk-MK"/>
        </w:rPr>
        <w:t xml:space="preserve"> 2015</w:t>
      </w:r>
      <w:r w:rsidR="003E4306" w:rsidRPr="003E4306">
        <w:rPr>
          <w:color w:val="000000"/>
          <w:sz w:val="20"/>
          <w:szCs w:val="20"/>
          <w:lang w:val="mk-MK"/>
        </w:rPr>
        <w:t>;</w:t>
      </w:r>
    </w:p>
    <w:p w14:paraId="17FC96E2" w14:textId="77777777" w:rsidR="00E81587" w:rsidRDefault="00E8158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13896607" w14:textId="542859AB" w:rsidR="00362AAC" w:rsidRDefault="00362AAC"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Истражувач и автор во научно истражувачки проект: “</w:t>
      </w:r>
      <w:r w:rsidRPr="001E4B14">
        <w:rPr>
          <w:color w:val="000000"/>
          <w:sz w:val="20"/>
          <w:szCs w:val="20"/>
          <w:lang w:val="mk-MK"/>
        </w:rPr>
        <w:t>ДЕКОНСТРУИРАЊЕ НА ПОИМОТ „ЈАВЕН ИНТЕРЕС“ ВО МАКЕДОНИЈА И ЕУ</w:t>
      </w:r>
      <w:r>
        <w:rPr>
          <w:color w:val="000000"/>
          <w:sz w:val="20"/>
          <w:szCs w:val="20"/>
          <w:lang w:val="mk-MK"/>
        </w:rPr>
        <w:t>”, Организатор на проектот Институт за комуникациски студии-Скопје, проект финансиран од Британска амбасада 2015;</w:t>
      </w:r>
    </w:p>
    <w:p w14:paraId="40B37D6E" w14:textId="77777777" w:rsidR="00362AAC" w:rsidRDefault="00362AAC"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428B06BC" w14:textId="5D2A21D2" w:rsidR="11C7AF67" w:rsidRPr="005E492C" w:rsidRDefault="3C47158F"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sidRPr="005E492C">
        <w:rPr>
          <w:color w:val="000000"/>
          <w:sz w:val="20"/>
          <w:szCs w:val="20"/>
          <w:lang w:val="mk-MK"/>
        </w:rPr>
        <w:t xml:space="preserve">Рецензент на труд: Викторија Баџакова, </w:t>
      </w:r>
      <w:r w:rsidR="00167966">
        <w:rPr>
          <w:color w:val="000000"/>
          <w:sz w:val="20"/>
          <w:szCs w:val="20"/>
          <w:lang w:val="mk-MK"/>
        </w:rPr>
        <w:t>“</w:t>
      </w:r>
      <w:r w:rsidR="00167966" w:rsidRPr="00167966">
        <w:rPr>
          <w:color w:val="000000"/>
          <w:sz w:val="20"/>
          <w:szCs w:val="20"/>
          <w:lang w:val="mk-MK"/>
        </w:rPr>
        <w:t>Организациската успешност на Фондот за здравствено осигурување на Р. Македонија</w:t>
      </w:r>
      <w:r w:rsidR="00167966">
        <w:rPr>
          <w:color w:val="000000"/>
          <w:sz w:val="20"/>
          <w:szCs w:val="20"/>
          <w:lang w:val="mk-MK"/>
        </w:rPr>
        <w:t>”</w:t>
      </w:r>
      <w:r w:rsidRPr="005E492C">
        <w:rPr>
          <w:color w:val="000000"/>
          <w:sz w:val="20"/>
          <w:szCs w:val="20"/>
          <w:lang w:val="mk-MK"/>
        </w:rPr>
        <w:t xml:space="preserve"> мај 2014, презентиран на годишната конференција </w:t>
      </w:r>
      <w:r w:rsidR="00167966">
        <w:rPr>
          <w:color w:val="000000"/>
          <w:sz w:val="20"/>
          <w:szCs w:val="20"/>
          <w:lang w:val="mk-MK"/>
        </w:rPr>
        <w:t xml:space="preserve">на докторанди </w:t>
      </w:r>
      <w:r w:rsidRPr="005E492C">
        <w:rPr>
          <w:color w:val="000000"/>
          <w:sz w:val="20"/>
          <w:szCs w:val="20"/>
          <w:lang w:val="mk-MK"/>
        </w:rPr>
        <w:t>во Ректорат</w:t>
      </w:r>
      <w:r w:rsidR="00167966">
        <w:rPr>
          <w:color w:val="000000"/>
          <w:sz w:val="20"/>
          <w:szCs w:val="20"/>
          <w:lang w:val="mk-MK"/>
        </w:rPr>
        <w:t>от на УКИМ за четврти семестар;</w:t>
      </w:r>
    </w:p>
    <w:p w14:paraId="1A453F13" w14:textId="0062E79B" w:rsidR="11C7AF67" w:rsidRDefault="11C7AF6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3D27DEC2" w14:textId="55354B82" w:rsidR="001806AC" w:rsidRPr="005E492C" w:rsidRDefault="11C7AF67" w:rsidP="009119BE">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sidRPr="005E492C">
        <w:rPr>
          <w:color w:val="000000"/>
          <w:sz w:val="20"/>
          <w:szCs w:val="20"/>
          <w:lang w:val="mk-MK"/>
        </w:rPr>
        <w:t>Чле</w:t>
      </w:r>
      <w:r w:rsidR="008E0142">
        <w:rPr>
          <w:color w:val="000000"/>
          <w:sz w:val="20"/>
          <w:szCs w:val="20"/>
          <w:lang w:val="mk-MK"/>
        </w:rPr>
        <w:t>н на уредувачки одбор: е-зборни</w:t>
      </w:r>
      <w:r w:rsidRPr="005E492C">
        <w:rPr>
          <w:color w:val="000000"/>
          <w:sz w:val="20"/>
          <w:szCs w:val="20"/>
          <w:lang w:val="mk-MK"/>
        </w:rPr>
        <w:t>к, 18 год. МПФ. 2014</w:t>
      </w:r>
    </w:p>
    <w:p w14:paraId="32BF9FA3" w14:textId="742493ED" w:rsidR="63CB4CE6" w:rsidRPr="005E492C" w:rsidRDefault="63CB4CE6"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3D999A8F" w14:textId="77777777" w:rsidR="003877B7" w:rsidRDefault="007354E9">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Локален експерт, Јуни 2013-Јуни 2014 г., Проект на Транспарентност Македонија и ФООМ-Скопје.</w:t>
      </w:r>
    </w:p>
    <w:p w14:paraId="5409D57C" w14:textId="77777777" w:rsidR="00955FA6" w:rsidRPr="00583C1D" w:rsidRDefault="00955FA6" w:rsidP="00955FA6">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184FE46B" w14:textId="77777777" w:rsidR="003877B7" w:rsidRDefault="003222F3" w:rsidP="00DC0341">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 xml:space="preserve">Секретар на Комисијата за испитување на настаните во Собранието на Република Македонија од 24.12.2012 г., формирана со Акт на Претседателот на Република Македонија на 14.6.2013 г. (14.6.2013 до </w:t>
      </w:r>
      <w:r w:rsidR="00EB6F7D" w:rsidRPr="00583C1D">
        <w:rPr>
          <w:color w:val="000000"/>
          <w:sz w:val="20"/>
          <w:szCs w:val="20"/>
          <w:lang w:val="mk-MK"/>
        </w:rPr>
        <w:t>26</w:t>
      </w:r>
      <w:r>
        <w:rPr>
          <w:color w:val="000000"/>
          <w:sz w:val="20"/>
          <w:szCs w:val="20"/>
          <w:lang w:val="mk-MK"/>
        </w:rPr>
        <w:t>.</w:t>
      </w:r>
      <w:r w:rsidR="00EB6F7D" w:rsidRPr="00583C1D">
        <w:rPr>
          <w:color w:val="000000"/>
          <w:sz w:val="20"/>
          <w:szCs w:val="20"/>
          <w:lang w:val="mk-MK"/>
        </w:rPr>
        <w:t>8</w:t>
      </w:r>
      <w:r>
        <w:rPr>
          <w:color w:val="000000"/>
          <w:sz w:val="20"/>
          <w:szCs w:val="20"/>
          <w:lang w:val="mk-MK"/>
        </w:rPr>
        <w:t>.2013 г.);</w:t>
      </w:r>
    </w:p>
    <w:p w14:paraId="4BFAA5B3" w14:textId="77777777" w:rsidR="003877B7" w:rsidRDefault="003877B7">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69B3B325" w14:textId="77777777" w:rsidR="003877B7" w:rsidRDefault="003222F3"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Со одлука на Наставно научен совет на Правниот факултет „Јустинијан Први“ Скопје, избран во наставно звање Доцент на научната област административно право и јавна администрација (јавна администрација), 26.2.20</w:t>
      </w:r>
      <w:r w:rsidRPr="00583C1D">
        <w:rPr>
          <w:sz w:val="20"/>
          <w:szCs w:val="20"/>
          <w:lang w:val="mk-MK"/>
        </w:rPr>
        <w:t>13</w:t>
      </w:r>
      <w:r>
        <w:rPr>
          <w:sz w:val="20"/>
          <w:szCs w:val="20"/>
          <w:lang w:val="mk-MK"/>
        </w:rPr>
        <w:t xml:space="preserve"> година;</w:t>
      </w:r>
    </w:p>
    <w:p w14:paraId="2DEC7A98" w14:textId="77777777" w:rsidR="00955FA6" w:rsidRDefault="00955FA6" w:rsidP="001806AC">
      <w:pPr>
        <w:pBdr>
          <w:top w:val="single" w:sz="4" w:space="1" w:color="auto"/>
          <w:left w:val="single" w:sz="4" w:space="1" w:color="auto"/>
          <w:bottom w:val="single" w:sz="4" w:space="1" w:color="auto"/>
          <w:right w:val="single" w:sz="4" w:space="1" w:color="auto"/>
        </w:pBdr>
        <w:ind w:firstLine="720"/>
        <w:rPr>
          <w:sz w:val="20"/>
          <w:szCs w:val="20"/>
          <w:lang w:val="mk-MK"/>
        </w:rPr>
      </w:pPr>
    </w:p>
    <w:p w14:paraId="6427DF20" w14:textId="77777777" w:rsidR="00F447D4" w:rsidRPr="00F447D4" w:rsidRDefault="00F447D4" w:rsidP="001806AC">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Рeцензент за Стручно и научно списание: “</w:t>
      </w:r>
      <w:r>
        <w:rPr>
          <w:sz w:val="20"/>
          <w:szCs w:val="20"/>
          <w:lang w:val="hr-HR"/>
        </w:rPr>
        <w:t>Hrvatska Javna Uprava</w:t>
      </w:r>
      <w:r>
        <w:rPr>
          <w:sz w:val="20"/>
          <w:szCs w:val="20"/>
          <w:lang w:val="mk-MK"/>
        </w:rPr>
        <w:t>”, од ноември 2012;</w:t>
      </w:r>
    </w:p>
    <w:p w14:paraId="68A7BA85" w14:textId="77777777" w:rsidR="00F447D4" w:rsidRDefault="00F447D4" w:rsidP="001806AC">
      <w:pPr>
        <w:pBdr>
          <w:top w:val="single" w:sz="4" w:space="1" w:color="auto"/>
          <w:left w:val="single" w:sz="4" w:space="1" w:color="auto"/>
          <w:bottom w:val="single" w:sz="4" w:space="1" w:color="auto"/>
          <w:right w:val="single" w:sz="4" w:space="1" w:color="auto"/>
        </w:pBdr>
        <w:ind w:firstLine="720"/>
        <w:rPr>
          <w:sz w:val="20"/>
          <w:szCs w:val="20"/>
          <w:lang w:val="mk-MK"/>
        </w:rPr>
      </w:pPr>
    </w:p>
    <w:p w14:paraId="05AB6FBD" w14:textId="77777777" w:rsidR="001806AC" w:rsidRDefault="001806AC"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Ликовен, и графички уредник, учебник: „Административна, управно-судска и казнено правна заштита на правата од интелектуална сопственост“ (и на англиски “</w:t>
      </w:r>
      <w:r w:rsidRPr="00583C1D">
        <w:rPr>
          <w:sz w:val="20"/>
          <w:szCs w:val="20"/>
          <w:lang w:val="mk-MK"/>
        </w:rPr>
        <w:t>Administrative, Judicial and Criminal Law Enforcement of Intellectual Property”)</w:t>
      </w:r>
      <w:r>
        <w:rPr>
          <w:sz w:val="20"/>
          <w:szCs w:val="20"/>
          <w:lang w:val="mk-MK"/>
        </w:rPr>
        <w:t>, Давитковски Б., Павловска-Данева А., Тупанчески Н., Правен факултет „Јустинијан Први“ Скопје, 2012;</w:t>
      </w:r>
    </w:p>
    <w:p w14:paraId="1CEA5CF6" w14:textId="77777777" w:rsidR="001806AC" w:rsidRDefault="001806AC" w:rsidP="009119BE">
      <w:pPr>
        <w:pBdr>
          <w:top w:val="single" w:sz="4" w:space="1" w:color="auto"/>
          <w:left w:val="single" w:sz="4" w:space="1" w:color="auto"/>
          <w:bottom w:val="single" w:sz="4" w:space="1" w:color="auto"/>
          <w:right w:val="single" w:sz="4" w:space="1" w:color="auto"/>
        </w:pBdr>
        <w:ind w:firstLine="720"/>
        <w:rPr>
          <w:sz w:val="20"/>
          <w:szCs w:val="20"/>
          <w:lang w:val="mk-MK"/>
        </w:rPr>
      </w:pPr>
    </w:p>
    <w:p w14:paraId="65FCFECA" w14:textId="77777777" w:rsidR="00944B4C" w:rsidRDefault="00944B4C"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Член</w:t>
      </w:r>
      <w:r w:rsidRPr="00944B4C">
        <w:rPr>
          <w:sz w:val="20"/>
          <w:szCs w:val="20"/>
          <w:lang w:val="mk-MK"/>
        </w:rPr>
        <w:t xml:space="preserve"> на работна група за јавноправни аспекти на граѓанското право</w:t>
      </w:r>
      <w:r>
        <w:rPr>
          <w:sz w:val="20"/>
          <w:szCs w:val="20"/>
          <w:lang w:val="mk-MK"/>
        </w:rPr>
        <w:t xml:space="preserve"> (</w:t>
      </w:r>
      <w:r w:rsidRPr="00944B4C">
        <w:rPr>
          <w:sz w:val="20"/>
          <w:szCs w:val="20"/>
          <w:lang w:val="mk-MK"/>
        </w:rPr>
        <w:t>2011-2016</w:t>
      </w:r>
      <w:r>
        <w:rPr>
          <w:sz w:val="20"/>
          <w:szCs w:val="20"/>
          <w:lang w:val="mk-MK"/>
        </w:rPr>
        <w:t>). Учесник со теза, на п</w:t>
      </w:r>
      <w:r w:rsidRPr="00944B4C">
        <w:rPr>
          <w:sz w:val="20"/>
          <w:szCs w:val="20"/>
          <w:lang w:val="mk-MK"/>
        </w:rPr>
        <w:t>рва</w:t>
      </w:r>
      <w:r>
        <w:rPr>
          <w:sz w:val="20"/>
          <w:szCs w:val="20"/>
          <w:lang w:val="mk-MK"/>
        </w:rPr>
        <w:t>та</w:t>
      </w:r>
      <w:r w:rsidRPr="00944B4C">
        <w:rPr>
          <w:sz w:val="20"/>
          <w:szCs w:val="20"/>
          <w:lang w:val="mk-MK"/>
        </w:rPr>
        <w:t xml:space="preserve"> меѓународна научна конференција: во организац</w:t>
      </w:r>
      <w:r>
        <w:rPr>
          <w:sz w:val="20"/>
          <w:szCs w:val="20"/>
          <w:lang w:val="mk-MK"/>
        </w:rPr>
        <w:t xml:space="preserve">ија на МАНУ - и Комисијата за изработување на граѓански законик на Република Македонија (формирана од Владата на Република Македонија), </w:t>
      </w:r>
      <w:r w:rsidRPr="00944B4C">
        <w:rPr>
          <w:sz w:val="20"/>
          <w:szCs w:val="20"/>
          <w:lang w:val="mk-MK"/>
        </w:rPr>
        <w:t>„</w:t>
      </w:r>
      <w:r>
        <w:rPr>
          <w:sz w:val="20"/>
          <w:szCs w:val="20"/>
          <w:lang w:val="mk-MK"/>
        </w:rPr>
        <w:t>Н</w:t>
      </w:r>
      <w:r w:rsidRPr="00944B4C">
        <w:rPr>
          <w:sz w:val="20"/>
          <w:szCs w:val="20"/>
          <w:lang w:val="mk-MK"/>
        </w:rPr>
        <w:t>ачелни прашања за кодифицирање на македонското граѓанско право“, МАНУ 12.1.2012 година.</w:t>
      </w:r>
    </w:p>
    <w:p w14:paraId="35C778C7" w14:textId="77777777" w:rsidR="00660879" w:rsidRDefault="00660879" w:rsidP="009119BE">
      <w:pPr>
        <w:pBdr>
          <w:top w:val="single" w:sz="4" w:space="1" w:color="auto"/>
          <w:left w:val="single" w:sz="4" w:space="1" w:color="auto"/>
          <w:bottom w:val="single" w:sz="4" w:space="1" w:color="auto"/>
          <w:right w:val="single" w:sz="4" w:space="1" w:color="auto"/>
        </w:pBdr>
        <w:ind w:firstLine="720"/>
        <w:rPr>
          <w:sz w:val="20"/>
          <w:szCs w:val="20"/>
          <w:lang w:val="mk-MK"/>
        </w:rPr>
      </w:pPr>
    </w:p>
    <w:p w14:paraId="40714BA0" w14:textId="77777777" w:rsidR="005322ED" w:rsidRDefault="005322ED" w:rsidP="005322ED">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Учесник во меѓународен научен проект: “Реформи во јавен сектор”, </w:t>
      </w:r>
      <w:r w:rsidR="00D65A5F">
        <w:rPr>
          <w:sz w:val="20"/>
          <w:szCs w:val="20"/>
          <w:lang w:val="mk-MK"/>
        </w:rPr>
        <w:t>Универзитет “Св. Кирил и Методиј” Скопје, Правен факултет “Јустинијан Први”, 2009-2011;</w:t>
      </w:r>
    </w:p>
    <w:p w14:paraId="556F1117" w14:textId="77777777" w:rsidR="005322ED" w:rsidRDefault="005322ED" w:rsidP="005322ED">
      <w:pPr>
        <w:pBdr>
          <w:top w:val="single" w:sz="4" w:space="1" w:color="auto"/>
          <w:left w:val="single" w:sz="4" w:space="1" w:color="auto"/>
          <w:bottom w:val="single" w:sz="4" w:space="1" w:color="auto"/>
          <w:right w:val="single" w:sz="4" w:space="1" w:color="auto"/>
        </w:pBdr>
        <w:ind w:firstLine="720"/>
        <w:rPr>
          <w:sz w:val="20"/>
          <w:szCs w:val="20"/>
          <w:lang w:val="mk-MK"/>
        </w:rPr>
      </w:pPr>
    </w:p>
    <w:p w14:paraId="20EF82A3" w14:textId="77777777" w:rsidR="00660879" w:rsidRPr="009119BE" w:rsidRDefault="00660879"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Учесник во меѓународен научен проект: “Правни аспекти на концесиите во здравството во Словенија и Македонија, финансиран од Министерството за образвоание и наука на Република Македонија и Мининстерството за наука на Република Словенија, учесници: Правен факултет “Јустинијан Први” во Скопје и Правен факултет при Универзитетот во Марибор (1.1.2010-31.12.2011)</w:t>
      </w:r>
    </w:p>
    <w:p w14:paraId="1F73748B" w14:textId="77777777" w:rsidR="00944B4C" w:rsidRPr="00583C1D" w:rsidRDefault="00944B4C" w:rsidP="0097601D">
      <w:pPr>
        <w:pBdr>
          <w:top w:val="single" w:sz="4" w:space="1" w:color="auto"/>
          <w:left w:val="single" w:sz="4" w:space="1" w:color="auto"/>
          <w:bottom w:val="single" w:sz="4" w:space="1" w:color="auto"/>
          <w:right w:val="single" w:sz="4" w:space="1" w:color="auto"/>
        </w:pBdr>
        <w:ind w:firstLine="720"/>
        <w:rPr>
          <w:sz w:val="20"/>
          <w:szCs w:val="20"/>
          <w:lang w:val="mk-MK"/>
        </w:rPr>
      </w:pPr>
    </w:p>
    <w:p w14:paraId="2B4ABD5B" w14:textId="77777777" w:rsidR="00FF36C2" w:rsidRDefault="00FF36C2"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Координатор - соработник, во проектот „Слбоден пристап до информации од јавен карактер“, организирано од Правен факултет „Јустинијан Први“ Скопје, Младински образовен форум и Фондација отворено општество Македонија, Скопје (април - декември 2010);</w:t>
      </w:r>
    </w:p>
    <w:p w14:paraId="6D4F231F" w14:textId="77777777" w:rsidR="00FF36C2" w:rsidRDefault="00FF36C2" w:rsidP="0097601D">
      <w:pPr>
        <w:pBdr>
          <w:top w:val="single" w:sz="4" w:space="1" w:color="auto"/>
          <w:left w:val="single" w:sz="4" w:space="1" w:color="auto"/>
          <w:bottom w:val="single" w:sz="4" w:space="1" w:color="auto"/>
          <w:right w:val="single" w:sz="4" w:space="1" w:color="auto"/>
        </w:pBdr>
        <w:ind w:firstLine="720"/>
        <w:rPr>
          <w:sz w:val="20"/>
          <w:szCs w:val="20"/>
          <w:lang w:val="mk-MK"/>
        </w:rPr>
      </w:pPr>
    </w:p>
    <w:p w14:paraId="10035F04" w14:textId="77777777" w:rsidR="00245513" w:rsidRPr="00583C1D" w:rsidRDefault="00245513"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Со одлука на Наставно научен совет на Правниот факултет „Јустинијан Први“ Скопје, избран во </w:t>
      </w:r>
      <w:r w:rsidR="00955FA6">
        <w:rPr>
          <w:sz w:val="20"/>
          <w:szCs w:val="20"/>
          <w:lang w:val="mk-MK"/>
        </w:rPr>
        <w:t>соработничко</w:t>
      </w:r>
      <w:r>
        <w:rPr>
          <w:sz w:val="20"/>
          <w:szCs w:val="20"/>
          <w:lang w:val="mk-MK"/>
        </w:rPr>
        <w:t xml:space="preserve"> звање асистент на научната област административно право и јавна администрација, 26.4.20</w:t>
      </w:r>
      <w:r w:rsidR="00196493" w:rsidRPr="00583C1D">
        <w:rPr>
          <w:sz w:val="20"/>
          <w:szCs w:val="20"/>
          <w:lang w:val="mk-MK"/>
        </w:rPr>
        <w:t>10</w:t>
      </w:r>
      <w:r>
        <w:rPr>
          <w:sz w:val="20"/>
          <w:szCs w:val="20"/>
          <w:lang w:val="mk-MK"/>
        </w:rPr>
        <w:t xml:space="preserve"> година;</w:t>
      </w:r>
    </w:p>
    <w:p w14:paraId="6C60CE94" w14:textId="77777777" w:rsidR="00245513" w:rsidRDefault="00245513" w:rsidP="0097601D">
      <w:pPr>
        <w:pBdr>
          <w:top w:val="single" w:sz="4" w:space="1" w:color="auto"/>
          <w:left w:val="single" w:sz="4" w:space="1" w:color="auto"/>
          <w:bottom w:val="single" w:sz="4" w:space="1" w:color="auto"/>
          <w:right w:val="single" w:sz="4" w:space="1" w:color="auto"/>
        </w:pBdr>
        <w:ind w:firstLine="720"/>
        <w:rPr>
          <w:sz w:val="20"/>
          <w:szCs w:val="20"/>
          <w:lang w:val="mk-MK"/>
        </w:rPr>
      </w:pPr>
    </w:p>
    <w:p w14:paraId="58E1F176" w14:textId="77777777" w:rsidR="0097601D" w:rsidRDefault="0097601D"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Ликовен, и графички уредник, учебник: „Право и јавно здравство“, Давитковски, Тупанчевски, Павловска-Данева</w:t>
      </w:r>
      <w:r w:rsidR="00245513" w:rsidRPr="00583C1D">
        <w:rPr>
          <w:sz w:val="20"/>
          <w:szCs w:val="20"/>
          <w:lang w:val="mk-MK"/>
        </w:rPr>
        <w:t xml:space="preserve"> A.</w:t>
      </w:r>
      <w:r>
        <w:rPr>
          <w:sz w:val="20"/>
          <w:szCs w:val="20"/>
          <w:lang w:val="mk-MK"/>
        </w:rPr>
        <w:t>, Караџинска-Бислимовска</w:t>
      </w:r>
      <w:r w:rsidR="00245513" w:rsidRPr="00583C1D">
        <w:rPr>
          <w:sz w:val="20"/>
          <w:szCs w:val="20"/>
          <w:lang w:val="mk-MK"/>
        </w:rPr>
        <w:t xml:space="preserve"> J.</w:t>
      </w:r>
      <w:r>
        <w:rPr>
          <w:sz w:val="20"/>
          <w:szCs w:val="20"/>
          <w:lang w:val="mk-MK"/>
        </w:rPr>
        <w:t>, Спасеновски</w:t>
      </w:r>
      <w:r w:rsidR="00245513">
        <w:rPr>
          <w:sz w:val="20"/>
          <w:szCs w:val="20"/>
          <w:lang w:val="mk-MK"/>
        </w:rPr>
        <w:t xml:space="preserve"> М.</w:t>
      </w:r>
      <w:r>
        <w:rPr>
          <w:sz w:val="20"/>
          <w:szCs w:val="20"/>
          <w:lang w:val="mk-MK"/>
        </w:rPr>
        <w:t>, Чакар</w:t>
      </w:r>
      <w:r w:rsidR="00245513">
        <w:rPr>
          <w:sz w:val="20"/>
          <w:szCs w:val="20"/>
          <w:lang w:val="mk-MK"/>
        </w:rPr>
        <w:t>З</w:t>
      </w:r>
      <w:r>
        <w:rPr>
          <w:sz w:val="20"/>
          <w:szCs w:val="20"/>
          <w:lang w:val="mk-MK"/>
        </w:rPr>
        <w:t>, Ќосевска</w:t>
      </w:r>
      <w:r w:rsidR="00245513">
        <w:rPr>
          <w:sz w:val="20"/>
          <w:szCs w:val="20"/>
          <w:lang w:val="mk-MK"/>
        </w:rPr>
        <w:t xml:space="preserve"> Е.</w:t>
      </w:r>
      <w:r>
        <w:rPr>
          <w:sz w:val="20"/>
          <w:szCs w:val="20"/>
          <w:lang w:val="mk-MK"/>
        </w:rPr>
        <w:t>, Деаноска-Трендафиловска</w:t>
      </w:r>
      <w:r w:rsidR="00245513">
        <w:rPr>
          <w:sz w:val="20"/>
          <w:szCs w:val="20"/>
          <w:lang w:val="mk-MK"/>
        </w:rPr>
        <w:t xml:space="preserve"> А.</w:t>
      </w:r>
      <w:r>
        <w:rPr>
          <w:sz w:val="20"/>
          <w:szCs w:val="20"/>
          <w:lang w:val="mk-MK"/>
        </w:rPr>
        <w:t>, Правен факултет „Јустинијан Први“ Скопје, 2009;</w:t>
      </w:r>
    </w:p>
    <w:p w14:paraId="6EF912B5" w14:textId="77777777" w:rsidR="0097601D" w:rsidRDefault="0097601D" w:rsidP="0097601D">
      <w:pPr>
        <w:pBdr>
          <w:top w:val="single" w:sz="4" w:space="1" w:color="auto"/>
          <w:left w:val="single" w:sz="4" w:space="1" w:color="auto"/>
          <w:bottom w:val="single" w:sz="4" w:space="1" w:color="auto"/>
          <w:right w:val="single" w:sz="4" w:space="1" w:color="auto"/>
        </w:pBdr>
        <w:ind w:firstLine="720"/>
        <w:rPr>
          <w:sz w:val="20"/>
          <w:szCs w:val="20"/>
          <w:lang w:val="mk-MK"/>
        </w:rPr>
      </w:pPr>
    </w:p>
    <w:p w14:paraId="644F9799" w14:textId="77777777" w:rsidR="0097601D" w:rsidRPr="00583C1D" w:rsidRDefault="0097601D" w:rsidP="0097601D">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Ликовен, графички и технички уредник, учебник: „Управни договори“, Давитковски, Павловска-Данева, Правен факултет „Јустинијан Први“ Скопје, 2009;</w:t>
      </w:r>
    </w:p>
    <w:p w14:paraId="5C77AD82" w14:textId="77777777" w:rsidR="0097601D" w:rsidRPr="00583C1D" w:rsidRDefault="0097601D" w:rsidP="00B745BA">
      <w:pPr>
        <w:pBdr>
          <w:top w:val="single" w:sz="4" w:space="1" w:color="auto"/>
          <w:left w:val="single" w:sz="4" w:space="1" w:color="auto"/>
          <w:bottom w:val="single" w:sz="4" w:space="1" w:color="auto"/>
          <w:right w:val="single" w:sz="4" w:space="1" w:color="auto"/>
        </w:pBdr>
        <w:ind w:firstLine="720"/>
        <w:rPr>
          <w:sz w:val="20"/>
          <w:szCs w:val="20"/>
          <w:lang w:val="mk-MK"/>
        </w:rPr>
      </w:pPr>
    </w:p>
    <w:p w14:paraId="764847C3" w14:textId="77777777" w:rsidR="00B745BA" w:rsidRPr="00086070" w:rsidRDefault="00B745BA" w:rsidP="00B745BA">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Член на одборот на проектот </w:t>
      </w:r>
      <w:r w:rsidRPr="00583C1D">
        <w:rPr>
          <w:sz w:val="20"/>
          <w:szCs w:val="20"/>
          <w:lang w:val="mk-MK"/>
        </w:rPr>
        <w:t>“</w:t>
      </w:r>
      <w:r>
        <w:rPr>
          <w:sz w:val="20"/>
          <w:szCs w:val="20"/>
          <w:lang w:val="mk-MK"/>
        </w:rPr>
        <w:t>Скопје Метропола</w:t>
      </w:r>
      <w:r w:rsidRPr="00583C1D">
        <w:rPr>
          <w:sz w:val="20"/>
          <w:szCs w:val="20"/>
          <w:lang w:val="mk-MK"/>
        </w:rPr>
        <w:t>”</w:t>
      </w:r>
      <w:r>
        <w:rPr>
          <w:sz w:val="20"/>
          <w:szCs w:val="20"/>
          <w:lang w:val="mk-MK"/>
        </w:rPr>
        <w:t xml:space="preserve">,  организиран од Совет на Град Скопје-Комисија за култура (4 ноември 2008 година </w:t>
      </w:r>
      <w:r w:rsidR="00D40F75">
        <w:rPr>
          <w:sz w:val="20"/>
          <w:szCs w:val="20"/>
          <w:lang w:val="mk-MK"/>
        </w:rPr>
        <w:t>–</w:t>
      </w:r>
      <w:r w:rsidR="00576F72">
        <w:rPr>
          <w:sz w:val="20"/>
          <w:szCs w:val="20"/>
          <w:lang w:val="mk-MK"/>
        </w:rPr>
        <w:t>20</w:t>
      </w:r>
      <w:r w:rsidR="00D40F75">
        <w:rPr>
          <w:sz w:val="20"/>
          <w:szCs w:val="20"/>
          <w:lang w:val="mk-MK"/>
        </w:rPr>
        <w:t xml:space="preserve"> јануари 2009 година</w:t>
      </w:r>
      <w:r>
        <w:rPr>
          <w:sz w:val="20"/>
          <w:szCs w:val="20"/>
          <w:lang w:val="mk-MK"/>
        </w:rPr>
        <w:t>);</w:t>
      </w:r>
    </w:p>
    <w:p w14:paraId="4DF6077D" w14:textId="77777777" w:rsidR="00B745BA" w:rsidRPr="00583C1D" w:rsidRDefault="00223436" w:rsidP="008324E7">
      <w:pPr>
        <w:pBdr>
          <w:top w:val="single" w:sz="4" w:space="1" w:color="auto"/>
          <w:left w:val="single" w:sz="4" w:space="1" w:color="auto"/>
          <w:bottom w:val="single" w:sz="4" w:space="1" w:color="auto"/>
          <w:right w:val="single" w:sz="4" w:space="1" w:color="auto"/>
        </w:pBdr>
        <w:rPr>
          <w:sz w:val="20"/>
          <w:szCs w:val="20"/>
          <w:lang w:val="mk-MK"/>
        </w:rPr>
      </w:pPr>
      <w:r w:rsidRPr="00583C1D">
        <w:rPr>
          <w:sz w:val="20"/>
          <w:szCs w:val="20"/>
          <w:lang w:val="mk-MK"/>
        </w:rPr>
        <w:tab/>
      </w:r>
    </w:p>
    <w:p w14:paraId="728A25CB" w14:textId="77777777" w:rsidR="008324E7" w:rsidRPr="00567F04" w:rsidRDefault="008324E7" w:rsidP="00B745BA">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Соработник, во подготовката на збирката документи под наслов „Документи за Република Македонија, 1990-2005“, Правен факултет „Јустинијан Први“ Скопје, 200</w:t>
      </w:r>
      <w:r w:rsidR="008B5E00" w:rsidRPr="00583C1D">
        <w:rPr>
          <w:sz w:val="20"/>
          <w:szCs w:val="20"/>
          <w:lang w:val="mk-MK"/>
        </w:rPr>
        <w:t>8</w:t>
      </w:r>
      <w:r>
        <w:rPr>
          <w:sz w:val="20"/>
          <w:szCs w:val="20"/>
          <w:lang w:val="mk-MK"/>
        </w:rPr>
        <w:t>;</w:t>
      </w:r>
    </w:p>
    <w:p w14:paraId="38D8BF5A" w14:textId="77777777" w:rsidR="008324E7" w:rsidRDefault="008324E7" w:rsidP="00596E46">
      <w:pPr>
        <w:pBdr>
          <w:top w:val="single" w:sz="4" w:space="1" w:color="auto"/>
          <w:left w:val="single" w:sz="4" w:space="1" w:color="auto"/>
          <w:bottom w:val="single" w:sz="4" w:space="1" w:color="auto"/>
          <w:right w:val="single" w:sz="4" w:space="1" w:color="auto"/>
        </w:pBdr>
        <w:rPr>
          <w:sz w:val="20"/>
          <w:szCs w:val="20"/>
          <w:lang w:val="mk-MK"/>
        </w:rPr>
      </w:pPr>
    </w:p>
    <w:p w14:paraId="6E31BB08" w14:textId="77777777" w:rsidR="00223436" w:rsidRPr="00583C1D" w:rsidRDefault="00223436" w:rsidP="008324E7">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Ликовен, графички и технички уредник, учебник: „Јавна администрација“, Гризо, Давитковски, Павловска-Данева, Правен факултет „Јустинијан Први“ Скопје, 2008;</w:t>
      </w:r>
      <w:r w:rsidR="00596E46">
        <w:rPr>
          <w:sz w:val="20"/>
          <w:szCs w:val="20"/>
          <w:lang w:val="mk-MK"/>
        </w:rPr>
        <w:tab/>
      </w:r>
    </w:p>
    <w:p w14:paraId="04E10BDC" w14:textId="77777777" w:rsidR="00223436" w:rsidRPr="00583C1D" w:rsidRDefault="00223436" w:rsidP="00596E46">
      <w:pPr>
        <w:pBdr>
          <w:top w:val="single" w:sz="4" w:space="1" w:color="auto"/>
          <w:left w:val="single" w:sz="4" w:space="1" w:color="auto"/>
          <w:bottom w:val="single" w:sz="4" w:space="1" w:color="auto"/>
          <w:right w:val="single" w:sz="4" w:space="1" w:color="auto"/>
        </w:pBdr>
        <w:rPr>
          <w:sz w:val="20"/>
          <w:szCs w:val="20"/>
          <w:lang w:val="mk-MK"/>
        </w:rPr>
      </w:pPr>
    </w:p>
    <w:p w14:paraId="4890A467" w14:textId="77777777" w:rsidR="00596E46" w:rsidRDefault="00596E46" w:rsidP="00223436">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Со одлука н</w:t>
      </w:r>
      <w:r w:rsidR="00CF2C02">
        <w:rPr>
          <w:sz w:val="20"/>
          <w:szCs w:val="20"/>
          <w:lang w:val="mk-MK"/>
        </w:rPr>
        <w:t>а Наставно научен совет на Прав</w:t>
      </w:r>
      <w:r>
        <w:rPr>
          <w:sz w:val="20"/>
          <w:szCs w:val="20"/>
          <w:lang w:val="mk-MK"/>
        </w:rPr>
        <w:t>н</w:t>
      </w:r>
      <w:r w:rsidR="00CF2C02">
        <w:rPr>
          <w:sz w:val="20"/>
          <w:szCs w:val="20"/>
          <w:lang w:val="mk-MK"/>
        </w:rPr>
        <w:t>иот</w:t>
      </w:r>
      <w:r>
        <w:rPr>
          <w:sz w:val="20"/>
          <w:szCs w:val="20"/>
          <w:lang w:val="mk-MK"/>
        </w:rPr>
        <w:t xml:space="preserve"> факултет „Јустинијан Први“ Скопје, избран во </w:t>
      </w:r>
      <w:r w:rsidR="00955FA6">
        <w:rPr>
          <w:sz w:val="20"/>
          <w:szCs w:val="20"/>
          <w:lang w:val="mk-MK"/>
        </w:rPr>
        <w:t>соработничко</w:t>
      </w:r>
      <w:r>
        <w:rPr>
          <w:sz w:val="20"/>
          <w:szCs w:val="20"/>
          <w:lang w:val="mk-MK"/>
        </w:rPr>
        <w:t xml:space="preserve"> звање помлад асистент на научната област јавна администрација, 23.4.2008 година;</w:t>
      </w:r>
      <w:r>
        <w:rPr>
          <w:sz w:val="20"/>
          <w:szCs w:val="20"/>
          <w:lang w:val="mk-MK"/>
        </w:rPr>
        <w:tab/>
      </w:r>
    </w:p>
    <w:p w14:paraId="6FFFE712" w14:textId="77777777" w:rsidR="00596E46" w:rsidRPr="00596E46" w:rsidRDefault="00596E46" w:rsidP="00596E46">
      <w:pPr>
        <w:pBdr>
          <w:top w:val="single" w:sz="4" w:space="1" w:color="auto"/>
          <w:left w:val="single" w:sz="4" w:space="1" w:color="auto"/>
          <w:bottom w:val="single" w:sz="4" w:space="1" w:color="auto"/>
          <w:right w:val="single" w:sz="4" w:space="1" w:color="auto"/>
        </w:pBdr>
        <w:rPr>
          <w:sz w:val="20"/>
          <w:szCs w:val="20"/>
          <w:lang w:val="mk-MK"/>
        </w:rPr>
      </w:pPr>
    </w:p>
    <w:p w14:paraId="47508DB5" w14:textId="77777777" w:rsidR="00D92B04" w:rsidRPr="00D92B04" w:rsidRDefault="00D92B04"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Ликовен, графички и технички уредник, учебник: „Административно право“, Гризо, Гелевски, Давитковски, </w:t>
      </w:r>
      <w:r w:rsidR="00223436">
        <w:rPr>
          <w:sz w:val="20"/>
          <w:szCs w:val="20"/>
          <w:lang w:val="mk-MK"/>
        </w:rPr>
        <w:t>Павловска-Данева</w:t>
      </w:r>
      <w:r>
        <w:rPr>
          <w:sz w:val="20"/>
          <w:szCs w:val="20"/>
          <w:lang w:val="mk-MK"/>
        </w:rPr>
        <w:t>, Правен факултет „Јустинијан први“ Скопје, 2007;</w:t>
      </w:r>
    </w:p>
    <w:p w14:paraId="78592F71" w14:textId="77777777" w:rsidR="00D92B04" w:rsidRPr="00583C1D" w:rsidRDefault="00D92B04"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107E0853" w14:textId="55460875" w:rsidR="00584781" w:rsidRPr="00584781" w:rsidRDefault="00584781"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А</w:t>
      </w:r>
      <w:r w:rsidRPr="00584781">
        <w:rPr>
          <w:sz w:val="20"/>
          <w:szCs w:val="20"/>
          <w:lang w:val="mk-MK"/>
        </w:rPr>
        <w:t>дминистративен/технички асистент</w:t>
      </w:r>
      <w:r>
        <w:rPr>
          <w:sz w:val="20"/>
          <w:szCs w:val="20"/>
          <w:lang w:val="mk-MK"/>
        </w:rPr>
        <w:t>, проект:</w:t>
      </w:r>
      <w:r w:rsidRPr="00584781">
        <w:rPr>
          <w:sz w:val="20"/>
          <w:szCs w:val="20"/>
          <w:lang w:val="mk-MK"/>
        </w:rPr>
        <w:t xml:space="preserve"> „</w:t>
      </w:r>
      <w:r w:rsidRPr="00583C1D">
        <w:rPr>
          <w:sz w:val="20"/>
          <w:szCs w:val="20"/>
          <w:lang w:val="mk-MK"/>
        </w:rPr>
        <w:t>Процена</w:t>
      </w:r>
      <w:r w:rsidR="00DC0341" w:rsidRPr="00583C1D">
        <w:rPr>
          <w:sz w:val="20"/>
          <w:szCs w:val="20"/>
          <w:lang w:val="mk-MK"/>
        </w:rPr>
        <w:t xml:space="preserve"> </w:t>
      </w:r>
      <w:r w:rsidRPr="00583C1D">
        <w:rPr>
          <w:sz w:val="20"/>
          <w:szCs w:val="20"/>
          <w:lang w:val="mk-MK"/>
        </w:rPr>
        <w:t>на</w:t>
      </w:r>
      <w:r w:rsidR="00DC0341" w:rsidRPr="00583C1D">
        <w:rPr>
          <w:sz w:val="20"/>
          <w:szCs w:val="20"/>
          <w:lang w:val="mk-MK"/>
        </w:rPr>
        <w:t xml:space="preserve"> </w:t>
      </w:r>
      <w:r w:rsidRPr="00583C1D">
        <w:rPr>
          <w:sz w:val="20"/>
          <w:szCs w:val="20"/>
          <w:lang w:val="mk-MK"/>
        </w:rPr>
        <w:t>потенцијалот</w:t>
      </w:r>
      <w:r w:rsidR="00DC0341" w:rsidRPr="00583C1D">
        <w:rPr>
          <w:sz w:val="20"/>
          <w:szCs w:val="20"/>
          <w:lang w:val="mk-MK"/>
        </w:rPr>
        <w:t xml:space="preserve"> </w:t>
      </w:r>
      <w:r w:rsidRPr="00583C1D">
        <w:rPr>
          <w:sz w:val="20"/>
          <w:szCs w:val="20"/>
          <w:lang w:val="mk-MK"/>
        </w:rPr>
        <w:t>за</w:t>
      </w:r>
      <w:r w:rsidR="00DC0341" w:rsidRPr="00583C1D">
        <w:rPr>
          <w:sz w:val="20"/>
          <w:szCs w:val="20"/>
          <w:lang w:val="mk-MK"/>
        </w:rPr>
        <w:t xml:space="preserve"> </w:t>
      </w:r>
      <w:r w:rsidRPr="00583C1D">
        <w:rPr>
          <w:sz w:val="20"/>
          <w:szCs w:val="20"/>
          <w:lang w:val="mk-MK"/>
        </w:rPr>
        <w:t>добро</w:t>
      </w:r>
      <w:r w:rsidR="00DC0341" w:rsidRPr="00583C1D">
        <w:rPr>
          <w:sz w:val="20"/>
          <w:szCs w:val="20"/>
          <w:lang w:val="mk-MK"/>
        </w:rPr>
        <w:t xml:space="preserve"> </w:t>
      </w:r>
      <w:r w:rsidRPr="00583C1D">
        <w:rPr>
          <w:sz w:val="20"/>
          <w:szCs w:val="20"/>
          <w:lang w:val="mk-MK"/>
        </w:rPr>
        <w:t>владеење</w:t>
      </w:r>
      <w:r w:rsidR="00DC0341" w:rsidRPr="00583C1D">
        <w:rPr>
          <w:sz w:val="20"/>
          <w:szCs w:val="20"/>
          <w:lang w:val="mk-MK"/>
        </w:rPr>
        <w:t xml:space="preserve"> </w:t>
      </w:r>
      <w:r w:rsidRPr="00583C1D">
        <w:rPr>
          <w:sz w:val="20"/>
          <w:szCs w:val="20"/>
          <w:lang w:val="mk-MK"/>
        </w:rPr>
        <w:t>во</w:t>
      </w:r>
      <w:r w:rsidR="00DC0341" w:rsidRPr="00583C1D">
        <w:rPr>
          <w:sz w:val="20"/>
          <w:szCs w:val="20"/>
          <w:lang w:val="mk-MK"/>
        </w:rPr>
        <w:t xml:space="preserve"> </w:t>
      </w:r>
      <w:r w:rsidRPr="00583C1D">
        <w:rPr>
          <w:sz w:val="20"/>
          <w:szCs w:val="20"/>
          <w:lang w:val="mk-MK"/>
        </w:rPr>
        <w:t>Македонија</w:t>
      </w:r>
      <w:r w:rsidRPr="00584781">
        <w:rPr>
          <w:sz w:val="20"/>
          <w:szCs w:val="20"/>
          <w:lang w:val="mk-MK"/>
        </w:rPr>
        <w:t>“</w:t>
      </w:r>
      <w:r>
        <w:rPr>
          <w:sz w:val="20"/>
          <w:szCs w:val="20"/>
          <w:lang w:val="mk-MK"/>
        </w:rPr>
        <w:t xml:space="preserve">, Фондација Институт Отворено Општество Скопје, Скопје (јануари 2007 </w:t>
      </w:r>
      <w:r w:rsidR="002B623F">
        <w:rPr>
          <w:sz w:val="20"/>
          <w:szCs w:val="20"/>
          <w:lang w:val="mk-MK"/>
        </w:rPr>
        <w:t>–</w:t>
      </w:r>
      <w:r w:rsidR="009A7170">
        <w:rPr>
          <w:sz w:val="20"/>
          <w:szCs w:val="20"/>
          <w:lang w:val="mk-MK"/>
        </w:rPr>
        <w:t>Април</w:t>
      </w:r>
      <w:r w:rsidR="002B623F">
        <w:rPr>
          <w:sz w:val="20"/>
          <w:szCs w:val="20"/>
          <w:lang w:val="mk-MK"/>
        </w:rPr>
        <w:t xml:space="preserve"> 2008</w:t>
      </w:r>
      <w:r>
        <w:rPr>
          <w:sz w:val="20"/>
          <w:szCs w:val="20"/>
          <w:lang w:val="mk-MK"/>
        </w:rPr>
        <w:t>);</w:t>
      </w:r>
    </w:p>
    <w:p w14:paraId="4E121ECF" w14:textId="77777777" w:rsidR="00584781" w:rsidRDefault="00584781"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2834D00E" w14:textId="77777777" w:rsidR="004B4317" w:rsidRPr="004B4317" w:rsidRDefault="00596E46"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Со одлука на Наставно научниот совет, избран за д</w:t>
      </w:r>
      <w:r w:rsidR="004B4317">
        <w:rPr>
          <w:sz w:val="20"/>
          <w:szCs w:val="20"/>
          <w:lang w:val="mk-MK"/>
        </w:rPr>
        <w:t xml:space="preserve">емонстратор на научната област Административно право, на Правниот факултет </w:t>
      </w:r>
      <w:r w:rsidR="004B4317" w:rsidRPr="00583C1D">
        <w:rPr>
          <w:sz w:val="20"/>
          <w:szCs w:val="20"/>
          <w:lang w:val="mk-MK"/>
        </w:rPr>
        <w:t>“</w:t>
      </w:r>
      <w:r w:rsidR="004B4317">
        <w:rPr>
          <w:sz w:val="20"/>
          <w:szCs w:val="20"/>
          <w:lang w:val="mk-MK"/>
        </w:rPr>
        <w:t>Јустинијан Први</w:t>
      </w:r>
      <w:r w:rsidR="004B4317" w:rsidRPr="00583C1D">
        <w:rPr>
          <w:sz w:val="20"/>
          <w:szCs w:val="20"/>
          <w:lang w:val="mk-MK"/>
        </w:rPr>
        <w:t xml:space="preserve">” </w:t>
      </w:r>
      <w:r>
        <w:rPr>
          <w:sz w:val="20"/>
          <w:szCs w:val="20"/>
          <w:lang w:val="mk-MK"/>
        </w:rPr>
        <w:t>Скопје (јануари 2007</w:t>
      </w:r>
      <w:r w:rsidR="004B4317">
        <w:rPr>
          <w:sz w:val="20"/>
          <w:szCs w:val="20"/>
          <w:lang w:val="mk-MK"/>
        </w:rPr>
        <w:t>-</w:t>
      </w:r>
      <w:r>
        <w:rPr>
          <w:sz w:val="20"/>
          <w:szCs w:val="20"/>
          <w:lang w:val="mk-MK"/>
        </w:rPr>
        <w:t>април 2008</w:t>
      </w:r>
      <w:r w:rsidR="004B4317">
        <w:rPr>
          <w:sz w:val="20"/>
          <w:szCs w:val="20"/>
          <w:lang w:val="mk-MK"/>
        </w:rPr>
        <w:t>)</w:t>
      </w:r>
      <w:r>
        <w:rPr>
          <w:sz w:val="20"/>
          <w:szCs w:val="20"/>
          <w:lang w:val="mk-MK"/>
        </w:rPr>
        <w:t>;</w:t>
      </w:r>
    </w:p>
    <w:p w14:paraId="0D1E6F4C" w14:textId="77777777" w:rsidR="004B4317" w:rsidRDefault="004B4317"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63A071A7" w14:textId="588D2B20" w:rsidR="009A366B" w:rsidRPr="00C306A5"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Проект асистент</w:t>
      </w:r>
      <w:r w:rsidR="009A366B">
        <w:rPr>
          <w:sz w:val="20"/>
          <w:szCs w:val="20"/>
          <w:lang w:val="en-US"/>
        </w:rPr>
        <w:t xml:space="preserve">, </w:t>
      </w:r>
      <w:r w:rsidR="009A366B" w:rsidRPr="00C306A5">
        <w:rPr>
          <w:sz w:val="20"/>
          <w:szCs w:val="20"/>
          <w:lang w:val="en-US"/>
        </w:rPr>
        <w:t>“</w:t>
      </w:r>
      <w:r w:rsidR="00C90073">
        <w:rPr>
          <w:sz w:val="20"/>
          <w:szCs w:val="20"/>
          <w:lang w:val="en-US"/>
        </w:rPr>
        <w:t xml:space="preserve">Institutional Capacity </w:t>
      </w:r>
      <w:r w:rsidR="00B13D72">
        <w:rPr>
          <w:sz w:val="20"/>
          <w:szCs w:val="20"/>
          <w:lang w:val="en-US"/>
        </w:rPr>
        <w:t>Building</w:t>
      </w:r>
      <w:r w:rsidR="00C90073">
        <w:rPr>
          <w:sz w:val="20"/>
          <w:szCs w:val="20"/>
          <w:lang w:val="en-US"/>
        </w:rPr>
        <w:t xml:space="preserve"> For The Ministry Of Justice of the Republic of Macedonia</w:t>
      </w:r>
      <w:r w:rsidR="009A366B" w:rsidRPr="00C306A5">
        <w:rPr>
          <w:sz w:val="20"/>
          <w:szCs w:val="20"/>
          <w:lang w:val="en-US"/>
        </w:rPr>
        <w:t>”</w:t>
      </w:r>
      <w:r w:rsidR="009A366B">
        <w:rPr>
          <w:sz w:val="20"/>
          <w:szCs w:val="20"/>
          <w:lang w:val="en-US"/>
        </w:rPr>
        <w:t xml:space="preserve">, </w:t>
      </w:r>
      <w:r w:rsidR="009A366B" w:rsidRPr="00C306A5">
        <w:rPr>
          <w:sz w:val="20"/>
          <w:szCs w:val="20"/>
          <w:lang w:val="en-US"/>
        </w:rPr>
        <w:t xml:space="preserve">USAID </w:t>
      </w:r>
      <w:r>
        <w:rPr>
          <w:sz w:val="20"/>
          <w:szCs w:val="20"/>
          <w:lang w:val="mk-MK"/>
        </w:rPr>
        <w:t>Скопје</w:t>
      </w:r>
      <w:r w:rsidR="00584781">
        <w:rPr>
          <w:sz w:val="20"/>
          <w:szCs w:val="20"/>
          <w:lang w:val="mk-MK"/>
        </w:rPr>
        <w:t>(</w:t>
      </w:r>
      <w:r w:rsidR="009A366B">
        <w:rPr>
          <w:sz w:val="20"/>
          <w:szCs w:val="20"/>
          <w:lang w:val="en-US"/>
        </w:rPr>
        <w:t>2006</w:t>
      </w:r>
      <w:r w:rsidR="00584781">
        <w:rPr>
          <w:sz w:val="20"/>
          <w:szCs w:val="20"/>
          <w:lang w:val="mk-MK"/>
        </w:rPr>
        <w:t>)</w:t>
      </w:r>
      <w:r w:rsidR="009A366B" w:rsidRPr="00C306A5">
        <w:rPr>
          <w:sz w:val="20"/>
          <w:szCs w:val="20"/>
          <w:lang w:val="en-US"/>
        </w:rPr>
        <w:t>;</w:t>
      </w:r>
    </w:p>
    <w:p w14:paraId="1D34F29B" w14:textId="77777777" w:rsidR="009A366B" w:rsidRDefault="009A366B" w:rsidP="009A366B">
      <w:pPr>
        <w:pBdr>
          <w:top w:val="single" w:sz="4" w:space="1" w:color="auto"/>
          <w:left w:val="single" w:sz="4" w:space="1" w:color="auto"/>
          <w:bottom w:val="single" w:sz="4" w:space="1" w:color="auto"/>
          <w:right w:val="single" w:sz="4" w:space="1" w:color="auto"/>
        </w:pBdr>
        <w:ind w:firstLine="1440"/>
        <w:rPr>
          <w:sz w:val="20"/>
          <w:szCs w:val="20"/>
          <w:lang w:val="en-US"/>
        </w:rPr>
      </w:pPr>
    </w:p>
    <w:p w14:paraId="134BDD1B" w14:textId="37D7425A" w:rsidR="009A366B"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Графички дизајн</w:t>
      </w:r>
      <w:r w:rsidR="009A366B">
        <w:rPr>
          <w:sz w:val="20"/>
          <w:szCs w:val="20"/>
          <w:lang w:val="en-US"/>
        </w:rPr>
        <w:t xml:space="preserve">– </w:t>
      </w:r>
      <w:r>
        <w:rPr>
          <w:sz w:val="20"/>
          <w:szCs w:val="20"/>
          <w:lang w:val="mk-MK"/>
        </w:rPr>
        <w:t>годишен билтен</w:t>
      </w:r>
      <w:r w:rsidR="009A366B">
        <w:rPr>
          <w:sz w:val="20"/>
          <w:szCs w:val="20"/>
          <w:lang w:val="en-US"/>
        </w:rPr>
        <w:t>,</w:t>
      </w:r>
      <w:r>
        <w:rPr>
          <w:sz w:val="20"/>
          <w:szCs w:val="20"/>
          <w:lang w:val="mk-MK"/>
        </w:rPr>
        <w:t>програма практиканти</w:t>
      </w:r>
      <w:r w:rsidR="00B13D72">
        <w:rPr>
          <w:sz w:val="20"/>
          <w:szCs w:val="20"/>
          <w:lang w:val="en-US"/>
        </w:rPr>
        <w:t xml:space="preserve"> </w:t>
      </w:r>
      <w:r>
        <w:rPr>
          <w:sz w:val="20"/>
          <w:szCs w:val="20"/>
          <w:lang w:val="mk-MK"/>
        </w:rPr>
        <w:t>ИДСЦС</w:t>
      </w:r>
      <w:r w:rsidR="009A366B" w:rsidRPr="00E23D71">
        <w:rPr>
          <w:sz w:val="20"/>
          <w:szCs w:val="20"/>
          <w:lang w:val="en-US"/>
        </w:rPr>
        <w:t xml:space="preserve"> 2004</w:t>
      </w:r>
      <w:r w:rsidR="009A366B">
        <w:rPr>
          <w:sz w:val="20"/>
          <w:szCs w:val="20"/>
          <w:lang w:val="en-US"/>
        </w:rPr>
        <w:t>;</w:t>
      </w:r>
    </w:p>
    <w:p w14:paraId="606E2282" w14:textId="77777777" w:rsidR="009A366B" w:rsidRDefault="009A366B" w:rsidP="009A366B">
      <w:pPr>
        <w:pBdr>
          <w:top w:val="single" w:sz="4" w:space="1" w:color="auto"/>
          <w:left w:val="single" w:sz="4" w:space="1" w:color="auto"/>
          <w:bottom w:val="single" w:sz="4" w:space="1" w:color="auto"/>
          <w:right w:val="single" w:sz="4" w:space="1" w:color="auto"/>
        </w:pBdr>
        <w:rPr>
          <w:sz w:val="20"/>
          <w:szCs w:val="20"/>
          <w:lang w:val="en-US"/>
        </w:rPr>
      </w:pPr>
      <w:r>
        <w:rPr>
          <w:sz w:val="20"/>
          <w:szCs w:val="20"/>
          <w:lang w:val="en-US"/>
        </w:rPr>
        <w:tab/>
      </w:r>
    </w:p>
    <w:p w14:paraId="7C2EBCED" w14:textId="21BE3B78" w:rsidR="009A366B"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Соработник</w:t>
      </w:r>
      <w:r w:rsidR="000F3C6B">
        <w:rPr>
          <w:sz w:val="20"/>
          <w:szCs w:val="20"/>
          <w:lang w:val="mk-MK"/>
        </w:rPr>
        <w:t xml:space="preserve"> </w:t>
      </w:r>
      <w:r>
        <w:rPr>
          <w:sz w:val="20"/>
          <w:szCs w:val="20"/>
          <w:lang w:val="mk-MK"/>
        </w:rPr>
        <w:t>при</w:t>
      </w:r>
      <w:r w:rsidR="000F3C6B">
        <w:rPr>
          <w:sz w:val="20"/>
          <w:szCs w:val="20"/>
          <w:lang w:val="mk-MK"/>
        </w:rPr>
        <w:t xml:space="preserve"> </w:t>
      </w:r>
      <w:r>
        <w:rPr>
          <w:sz w:val="20"/>
          <w:szCs w:val="20"/>
          <w:lang w:val="mk-MK"/>
        </w:rPr>
        <w:t>Агенцијата за странски инвестиции на Република Македонија</w:t>
      </w:r>
    </w:p>
    <w:p w14:paraId="2812B8ED" w14:textId="77777777" w:rsidR="009A366B" w:rsidRDefault="009A366B" w:rsidP="009A366B">
      <w:pPr>
        <w:pBdr>
          <w:top w:val="single" w:sz="4" w:space="1" w:color="auto"/>
          <w:left w:val="single" w:sz="4" w:space="1" w:color="auto"/>
          <w:bottom w:val="single" w:sz="4" w:space="1" w:color="auto"/>
          <w:right w:val="single" w:sz="4" w:space="1" w:color="auto"/>
        </w:pBdr>
        <w:rPr>
          <w:sz w:val="20"/>
          <w:szCs w:val="20"/>
          <w:lang w:val="en-US"/>
        </w:rPr>
      </w:pPr>
      <w:r>
        <w:rPr>
          <w:sz w:val="20"/>
          <w:szCs w:val="20"/>
          <w:lang w:val="en-US"/>
        </w:rPr>
        <w:t xml:space="preserve"> (M</w:t>
      </w:r>
      <w:r w:rsidR="00871020">
        <w:rPr>
          <w:sz w:val="20"/>
          <w:szCs w:val="20"/>
          <w:lang w:val="mk-MK"/>
        </w:rPr>
        <w:t>ај</w:t>
      </w:r>
      <w:r>
        <w:rPr>
          <w:sz w:val="20"/>
          <w:szCs w:val="20"/>
          <w:lang w:val="en-US"/>
        </w:rPr>
        <w:t>–</w:t>
      </w:r>
      <w:r w:rsidR="00871020">
        <w:rPr>
          <w:sz w:val="20"/>
          <w:szCs w:val="20"/>
          <w:lang w:val="mk-MK"/>
        </w:rPr>
        <w:t>Септември</w:t>
      </w:r>
      <w:r>
        <w:rPr>
          <w:sz w:val="20"/>
          <w:szCs w:val="20"/>
          <w:lang w:val="en-US"/>
        </w:rPr>
        <w:t xml:space="preserve"> 2005);</w:t>
      </w:r>
    </w:p>
    <w:p w14:paraId="714D1411" w14:textId="77777777" w:rsidR="009A366B" w:rsidRDefault="009A366B" w:rsidP="009A366B">
      <w:pPr>
        <w:pBdr>
          <w:top w:val="single" w:sz="4" w:space="1" w:color="auto"/>
          <w:left w:val="single" w:sz="4" w:space="1" w:color="auto"/>
          <w:bottom w:val="single" w:sz="4" w:space="1" w:color="auto"/>
          <w:right w:val="single" w:sz="4" w:space="1" w:color="auto"/>
        </w:pBdr>
        <w:ind w:firstLine="720"/>
        <w:rPr>
          <w:sz w:val="20"/>
          <w:szCs w:val="20"/>
          <w:lang w:val="en-US"/>
        </w:rPr>
      </w:pPr>
    </w:p>
    <w:p w14:paraId="3507C451" w14:textId="51CEA41D" w:rsidR="009A366B"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Графички дизајн и печатење</w:t>
      </w:r>
      <w:r w:rsidR="009A366B">
        <w:rPr>
          <w:sz w:val="20"/>
          <w:szCs w:val="20"/>
          <w:lang w:val="en-US"/>
        </w:rPr>
        <w:t xml:space="preserve">, </w:t>
      </w:r>
      <w:r>
        <w:rPr>
          <w:sz w:val="20"/>
          <w:szCs w:val="20"/>
          <w:lang w:val="mk-MK"/>
        </w:rPr>
        <w:t>студентски</w:t>
      </w:r>
      <w:r w:rsidR="009A366B">
        <w:rPr>
          <w:sz w:val="20"/>
          <w:szCs w:val="20"/>
          <w:lang w:val="en-US"/>
        </w:rPr>
        <w:t xml:space="preserve"> ID </w:t>
      </w:r>
      <w:r>
        <w:rPr>
          <w:sz w:val="20"/>
          <w:szCs w:val="20"/>
          <w:lang w:val="mk-MK"/>
        </w:rPr>
        <w:t>картички</w:t>
      </w:r>
      <w:r w:rsidR="00B13D72">
        <w:rPr>
          <w:sz w:val="20"/>
          <w:szCs w:val="20"/>
          <w:lang w:val="en-US"/>
        </w:rPr>
        <w:t xml:space="preserve"> </w:t>
      </w:r>
      <w:r>
        <w:rPr>
          <w:sz w:val="20"/>
          <w:szCs w:val="20"/>
          <w:lang w:val="mk-MK"/>
        </w:rPr>
        <w:t>при Правниот факултет</w:t>
      </w:r>
      <w:r w:rsidR="009A366B">
        <w:rPr>
          <w:sz w:val="20"/>
          <w:szCs w:val="20"/>
          <w:lang w:val="en-US"/>
        </w:rPr>
        <w:t xml:space="preserve"> “</w:t>
      </w:r>
      <w:r>
        <w:rPr>
          <w:sz w:val="20"/>
          <w:szCs w:val="20"/>
          <w:lang w:val="mk-MK"/>
        </w:rPr>
        <w:t>Јустинијан Први</w:t>
      </w:r>
      <w:r w:rsidR="009A366B">
        <w:rPr>
          <w:sz w:val="20"/>
          <w:szCs w:val="20"/>
          <w:lang w:val="en-US"/>
        </w:rPr>
        <w:t xml:space="preserve">”,  </w:t>
      </w:r>
      <w:r>
        <w:rPr>
          <w:sz w:val="20"/>
          <w:szCs w:val="20"/>
          <w:lang w:val="mk-MK"/>
        </w:rPr>
        <w:t>Скопје</w:t>
      </w:r>
      <w:r w:rsidR="009A366B">
        <w:rPr>
          <w:sz w:val="20"/>
          <w:szCs w:val="20"/>
          <w:lang w:val="en-US"/>
        </w:rPr>
        <w:t xml:space="preserve"> (2005/200</w:t>
      </w:r>
      <w:r>
        <w:rPr>
          <w:sz w:val="20"/>
          <w:szCs w:val="20"/>
          <w:lang w:val="mk-MK"/>
        </w:rPr>
        <w:t>7</w:t>
      </w:r>
      <w:r w:rsidR="009A366B">
        <w:rPr>
          <w:sz w:val="20"/>
          <w:szCs w:val="20"/>
          <w:lang w:val="en-US"/>
        </w:rPr>
        <w:t>);</w:t>
      </w:r>
    </w:p>
    <w:p w14:paraId="06031FE3" w14:textId="77777777" w:rsidR="009A366B" w:rsidRDefault="009A366B" w:rsidP="009A366B">
      <w:pPr>
        <w:pBdr>
          <w:top w:val="single" w:sz="4" w:space="1" w:color="auto"/>
          <w:left w:val="single" w:sz="4" w:space="1" w:color="auto"/>
          <w:bottom w:val="single" w:sz="4" w:space="1" w:color="auto"/>
          <w:right w:val="single" w:sz="4" w:space="1" w:color="auto"/>
        </w:pBdr>
        <w:rPr>
          <w:sz w:val="20"/>
          <w:szCs w:val="20"/>
          <w:lang w:val="en-US"/>
        </w:rPr>
      </w:pPr>
      <w:r>
        <w:rPr>
          <w:sz w:val="20"/>
          <w:szCs w:val="20"/>
          <w:lang w:val="en-US"/>
        </w:rPr>
        <w:tab/>
      </w:r>
    </w:p>
    <w:p w14:paraId="40EAED61" w14:textId="77777777" w:rsidR="009A366B"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 xml:space="preserve">Систем администратор во канцеларијата за Европски кредит трансфер систем на Правниот факултет </w:t>
      </w:r>
      <w:r w:rsidR="009A366B">
        <w:rPr>
          <w:sz w:val="20"/>
          <w:szCs w:val="20"/>
          <w:lang w:val="en-US"/>
        </w:rPr>
        <w:t>“</w:t>
      </w:r>
      <w:r w:rsidR="00B3341C">
        <w:rPr>
          <w:sz w:val="20"/>
          <w:szCs w:val="20"/>
          <w:lang w:val="mk-MK"/>
        </w:rPr>
        <w:t>Јустинијан Први</w:t>
      </w:r>
      <w:r w:rsidR="009A366B">
        <w:rPr>
          <w:sz w:val="20"/>
          <w:szCs w:val="20"/>
          <w:lang w:val="en-US"/>
        </w:rPr>
        <w:t xml:space="preserve">”, </w:t>
      </w:r>
      <w:r w:rsidR="00B3341C">
        <w:rPr>
          <w:sz w:val="20"/>
          <w:szCs w:val="20"/>
          <w:lang w:val="mk-MK"/>
        </w:rPr>
        <w:t>Скопје</w:t>
      </w:r>
      <w:r w:rsidR="009A366B">
        <w:rPr>
          <w:sz w:val="20"/>
          <w:szCs w:val="20"/>
          <w:lang w:val="en-US"/>
        </w:rPr>
        <w:t xml:space="preserve"> (</w:t>
      </w:r>
      <w:r w:rsidR="00B3341C">
        <w:rPr>
          <w:sz w:val="20"/>
          <w:szCs w:val="20"/>
          <w:lang w:val="mk-MK"/>
        </w:rPr>
        <w:t>Октомври</w:t>
      </w:r>
      <w:r w:rsidR="009A366B">
        <w:rPr>
          <w:sz w:val="20"/>
          <w:szCs w:val="20"/>
          <w:lang w:val="en-US"/>
        </w:rPr>
        <w:t xml:space="preserve"> 2005</w:t>
      </w:r>
      <w:r w:rsidR="006D1613">
        <w:rPr>
          <w:sz w:val="20"/>
          <w:szCs w:val="20"/>
          <w:lang w:val="en-US"/>
        </w:rPr>
        <w:t xml:space="preserve"> / </w:t>
      </w:r>
      <w:r w:rsidR="006D1613">
        <w:rPr>
          <w:sz w:val="20"/>
          <w:szCs w:val="20"/>
          <w:lang w:val="mk-MK"/>
        </w:rPr>
        <w:t>фебруари 2007</w:t>
      </w:r>
      <w:r w:rsidR="009A366B">
        <w:rPr>
          <w:sz w:val="20"/>
          <w:szCs w:val="20"/>
          <w:lang w:val="en-US"/>
        </w:rPr>
        <w:t>);</w:t>
      </w:r>
    </w:p>
    <w:p w14:paraId="0FA178A2" w14:textId="77777777" w:rsidR="009A366B" w:rsidRDefault="009A366B" w:rsidP="009A366B">
      <w:pPr>
        <w:pBdr>
          <w:top w:val="single" w:sz="4" w:space="1" w:color="auto"/>
          <w:left w:val="single" w:sz="4" w:space="1" w:color="auto"/>
          <w:bottom w:val="single" w:sz="4" w:space="1" w:color="auto"/>
          <w:right w:val="single" w:sz="4" w:space="1" w:color="auto"/>
        </w:pBdr>
        <w:ind w:firstLine="720"/>
        <w:rPr>
          <w:sz w:val="20"/>
          <w:szCs w:val="20"/>
          <w:lang w:val="en-US"/>
        </w:rPr>
      </w:pPr>
    </w:p>
    <w:p w14:paraId="409DA2E3" w14:textId="77777777" w:rsidR="009A366B" w:rsidRDefault="00596E46" w:rsidP="009A366B">
      <w:pPr>
        <w:pBdr>
          <w:top w:val="single" w:sz="4" w:space="1" w:color="auto"/>
          <w:left w:val="single" w:sz="4" w:space="1" w:color="auto"/>
          <w:bottom w:val="single" w:sz="4" w:space="1" w:color="auto"/>
          <w:right w:val="single" w:sz="4" w:space="1" w:color="auto"/>
        </w:pBdr>
        <w:ind w:firstLine="720"/>
        <w:rPr>
          <w:b/>
          <w:bCs/>
          <w:sz w:val="20"/>
          <w:szCs w:val="20"/>
          <w:lang w:val="en-US"/>
        </w:rPr>
      </w:pPr>
      <w:r>
        <w:rPr>
          <w:sz w:val="20"/>
          <w:szCs w:val="20"/>
          <w:lang w:val="mk-MK"/>
        </w:rPr>
        <w:t>Со одлука на Наставно научниот совет, избран за д</w:t>
      </w:r>
      <w:r w:rsidR="00B3341C">
        <w:rPr>
          <w:sz w:val="20"/>
          <w:szCs w:val="20"/>
          <w:lang w:val="mk-MK"/>
        </w:rPr>
        <w:t xml:space="preserve">емонстратор по </w:t>
      </w:r>
      <w:r w:rsidR="004B4317">
        <w:rPr>
          <w:sz w:val="20"/>
          <w:szCs w:val="20"/>
          <w:lang w:val="mk-MK"/>
        </w:rPr>
        <w:t>научната област</w:t>
      </w:r>
      <w:r w:rsidR="00B3341C">
        <w:rPr>
          <w:sz w:val="20"/>
          <w:szCs w:val="20"/>
          <w:lang w:val="mk-MK"/>
        </w:rPr>
        <w:t xml:space="preserve"> Јавна </w:t>
      </w:r>
      <w:r w:rsidR="004B4317">
        <w:rPr>
          <w:sz w:val="20"/>
          <w:szCs w:val="20"/>
          <w:lang w:val="mk-MK"/>
        </w:rPr>
        <w:t xml:space="preserve">(администрација) </w:t>
      </w:r>
      <w:r w:rsidR="00B3341C">
        <w:rPr>
          <w:sz w:val="20"/>
          <w:szCs w:val="20"/>
          <w:lang w:val="mk-MK"/>
        </w:rPr>
        <w:t xml:space="preserve">управа, на Правниот факултет </w:t>
      </w:r>
      <w:r w:rsidR="009A366B">
        <w:rPr>
          <w:sz w:val="20"/>
          <w:szCs w:val="20"/>
          <w:lang w:val="en-US"/>
        </w:rPr>
        <w:t>“</w:t>
      </w:r>
      <w:r w:rsidR="00B3341C">
        <w:rPr>
          <w:sz w:val="20"/>
          <w:szCs w:val="20"/>
          <w:lang w:val="mk-MK"/>
        </w:rPr>
        <w:t>Јустинијан Први</w:t>
      </w:r>
      <w:r w:rsidR="009A366B">
        <w:rPr>
          <w:sz w:val="20"/>
          <w:szCs w:val="20"/>
          <w:lang w:val="en-US"/>
        </w:rPr>
        <w:t xml:space="preserve">” </w:t>
      </w:r>
      <w:r w:rsidR="00B3341C">
        <w:rPr>
          <w:sz w:val="20"/>
          <w:szCs w:val="20"/>
          <w:lang w:val="mk-MK"/>
        </w:rPr>
        <w:t xml:space="preserve">Скопје </w:t>
      </w:r>
      <w:r w:rsidR="009A366B">
        <w:rPr>
          <w:sz w:val="20"/>
          <w:szCs w:val="20"/>
          <w:lang w:val="en-US"/>
        </w:rPr>
        <w:t>(</w:t>
      </w:r>
      <w:r w:rsidR="00B3341C">
        <w:rPr>
          <w:sz w:val="20"/>
          <w:szCs w:val="20"/>
          <w:lang w:val="mk-MK"/>
        </w:rPr>
        <w:t>од Март</w:t>
      </w:r>
      <w:r w:rsidR="009A366B">
        <w:rPr>
          <w:sz w:val="20"/>
          <w:szCs w:val="20"/>
          <w:lang w:val="en-US"/>
        </w:rPr>
        <w:t xml:space="preserve"> 2006</w:t>
      </w:r>
      <w:r>
        <w:rPr>
          <w:sz w:val="20"/>
          <w:szCs w:val="20"/>
          <w:lang w:val="mk-MK"/>
        </w:rPr>
        <w:t>-2008</w:t>
      </w:r>
      <w:r w:rsidR="009A366B">
        <w:rPr>
          <w:sz w:val="20"/>
          <w:szCs w:val="20"/>
          <w:lang w:val="en-US"/>
        </w:rPr>
        <w:t>).</w:t>
      </w:r>
    </w:p>
    <w:p w14:paraId="7A7EB59A" w14:textId="77777777" w:rsidR="009A366B" w:rsidRDefault="009A366B" w:rsidP="009A366B">
      <w:pPr>
        <w:pBdr>
          <w:top w:val="single" w:sz="4" w:space="1" w:color="auto"/>
          <w:left w:val="single" w:sz="4" w:space="1" w:color="auto"/>
          <w:bottom w:val="single" w:sz="4" w:space="1" w:color="auto"/>
          <w:right w:val="single" w:sz="4" w:space="1" w:color="auto"/>
        </w:pBdr>
        <w:rPr>
          <w:b/>
          <w:bCs/>
          <w:sz w:val="20"/>
          <w:szCs w:val="20"/>
          <w:lang w:val="en-US"/>
        </w:rPr>
      </w:pPr>
    </w:p>
    <w:p w14:paraId="6A09DEA9" w14:textId="77777777" w:rsidR="009A366B" w:rsidRDefault="00B3341C" w:rsidP="009A366B">
      <w:pPr>
        <w:pBdr>
          <w:top w:val="single" w:sz="4" w:space="1" w:color="auto"/>
          <w:left w:val="single" w:sz="4" w:space="1" w:color="auto"/>
          <w:bottom w:val="single" w:sz="4" w:space="1" w:color="auto"/>
          <w:right w:val="single" w:sz="4" w:space="1" w:color="auto"/>
        </w:pBdr>
        <w:rPr>
          <w:b/>
          <w:bCs/>
          <w:sz w:val="20"/>
          <w:szCs w:val="20"/>
          <w:lang w:val="en-US"/>
        </w:rPr>
      </w:pPr>
      <w:r>
        <w:rPr>
          <w:b/>
          <w:bCs/>
          <w:sz w:val="20"/>
          <w:szCs w:val="20"/>
          <w:lang w:val="mk-MK"/>
        </w:rPr>
        <w:t>Доброволни ангажмани</w:t>
      </w:r>
      <w:r w:rsidR="009A366B">
        <w:rPr>
          <w:b/>
          <w:bCs/>
          <w:sz w:val="20"/>
          <w:szCs w:val="20"/>
          <w:lang w:val="en-US"/>
        </w:rPr>
        <w:t>:</w:t>
      </w:r>
    </w:p>
    <w:p w14:paraId="17AFF434" w14:textId="77777777" w:rsidR="00086070" w:rsidRDefault="00086070" w:rsidP="009A366B">
      <w:pPr>
        <w:pBdr>
          <w:top w:val="single" w:sz="4" w:space="1" w:color="auto"/>
          <w:left w:val="single" w:sz="4" w:space="1" w:color="auto"/>
          <w:bottom w:val="single" w:sz="4" w:space="1" w:color="auto"/>
          <w:right w:val="single" w:sz="4" w:space="1" w:color="auto"/>
        </w:pBdr>
        <w:ind w:firstLine="720"/>
        <w:rPr>
          <w:sz w:val="20"/>
          <w:szCs w:val="20"/>
          <w:lang w:val="en-US"/>
        </w:rPr>
      </w:pPr>
    </w:p>
    <w:p w14:paraId="42894823" w14:textId="2B462009" w:rsidR="00932156" w:rsidRDefault="00932156"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Хелсиншки комитет за човекови права Скопје (член на собрание и претседател на надзорен одбор, 2018-)</w:t>
      </w:r>
    </w:p>
    <w:p w14:paraId="722D629F" w14:textId="77777777" w:rsidR="00932156" w:rsidRDefault="00932156"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6600E76A" w14:textId="27A14DAB" w:rsidR="00B5635C" w:rsidRDefault="004A5547" w:rsidP="009A366B">
      <w:pPr>
        <w:pBdr>
          <w:top w:val="single" w:sz="4" w:space="1" w:color="auto"/>
          <w:left w:val="single" w:sz="4" w:space="1" w:color="auto"/>
          <w:bottom w:val="single" w:sz="4" w:space="1" w:color="auto"/>
          <w:right w:val="single" w:sz="4" w:space="1" w:color="auto"/>
        </w:pBdr>
        <w:ind w:firstLine="720"/>
        <w:rPr>
          <w:sz w:val="20"/>
          <w:szCs w:val="20"/>
          <w:lang w:val="mk-MK"/>
        </w:rPr>
      </w:pPr>
      <w:r w:rsidRPr="004A5547">
        <w:rPr>
          <w:sz w:val="20"/>
          <w:szCs w:val="20"/>
          <w:lang w:val="mk-MK"/>
        </w:rPr>
        <w:t xml:space="preserve">Член и на основачката група на иницијативата за „Итни демократски реофрми - </w:t>
      </w:r>
      <w:r w:rsidR="00B5635C" w:rsidRPr="004A5547">
        <w:rPr>
          <w:sz w:val="20"/>
          <w:szCs w:val="20"/>
          <w:lang w:val="mk-MK"/>
        </w:rPr>
        <w:t>BluPrint 2016</w:t>
      </w:r>
    </w:p>
    <w:p w14:paraId="4BBAAC24" w14:textId="77777777" w:rsidR="00B5635C" w:rsidRDefault="00B5635C"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7F74B1D7" w14:textId="6F381CA4" w:rsidR="0073020D" w:rsidRPr="0073020D" w:rsidRDefault="0073020D" w:rsidP="0073020D">
      <w:pPr>
        <w:pBdr>
          <w:top w:val="single" w:sz="4" w:space="1" w:color="auto"/>
          <w:left w:val="single" w:sz="4" w:space="1" w:color="auto"/>
          <w:bottom w:val="single" w:sz="4" w:space="1" w:color="auto"/>
          <w:right w:val="single" w:sz="4" w:space="1" w:color="auto"/>
        </w:pBdr>
        <w:ind w:firstLine="720"/>
        <w:rPr>
          <w:sz w:val="20"/>
          <w:szCs w:val="20"/>
          <w:lang w:val="mk-MK"/>
        </w:rPr>
      </w:pPr>
      <w:r w:rsidRPr="0073020D">
        <w:rPr>
          <w:sz w:val="20"/>
          <w:szCs w:val="20"/>
          <w:lang w:val="mk-MK"/>
        </w:rPr>
        <w:t xml:space="preserve">Health Education Research Association – </w:t>
      </w:r>
      <w:r>
        <w:rPr>
          <w:sz w:val="20"/>
          <w:szCs w:val="20"/>
          <w:lang w:val="mk-MK"/>
        </w:rPr>
        <w:t>ХЕРА Скопје</w:t>
      </w:r>
      <w:r w:rsidRPr="0073020D">
        <w:rPr>
          <w:sz w:val="20"/>
          <w:szCs w:val="20"/>
          <w:lang w:val="mk-MK"/>
        </w:rPr>
        <w:t xml:space="preserve"> (</w:t>
      </w:r>
      <w:r w:rsidR="00EE64DF">
        <w:rPr>
          <w:sz w:val="20"/>
          <w:szCs w:val="20"/>
          <w:lang w:val="mk-MK"/>
        </w:rPr>
        <w:t xml:space="preserve">член на собрание, </w:t>
      </w:r>
      <w:r w:rsidRPr="0073020D">
        <w:rPr>
          <w:sz w:val="20"/>
          <w:szCs w:val="20"/>
          <w:lang w:val="mk-MK"/>
        </w:rPr>
        <w:t>2015-)</w:t>
      </w:r>
    </w:p>
    <w:p w14:paraId="65350F90" w14:textId="77777777" w:rsidR="0073020D" w:rsidRDefault="0073020D" w:rsidP="0073020D">
      <w:pPr>
        <w:pBdr>
          <w:top w:val="single" w:sz="4" w:space="1" w:color="auto"/>
          <w:left w:val="single" w:sz="4" w:space="1" w:color="auto"/>
          <w:bottom w:val="single" w:sz="4" w:space="1" w:color="auto"/>
          <w:right w:val="single" w:sz="4" w:space="1" w:color="auto"/>
        </w:pBdr>
        <w:ind w:firstLine="720"/>
        <w:rPr>
          <w:sz w:val="20"/>
          <w:szCs w:val="20"/>
          <w:lang w:val="mk-MK"/>
        </w:rPr>
      </w:pPr>
    </w:p>
    <w:p w14:paraId="3AD794AB" w14:textId="4C5F79F4" w:rsidR="0073020D" w:rsidRPr="0073020D" w:rsidRDefault="0073020D" w:rsidP="0073020D">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Транспарентност Македонија </w:t>
      </w:r>
      <w:r w:rsidRPr="0073020D">
        <w:rPr>
          <w:sz w:val="20"/>
          <w:szCs w:val="20"/>
          <w:lang w:val="mk-MK"/>
        </w:rPr>
        <w:t xml:space="preserve">– </w:t>
      </w:r>
      <w:r>
        <w:rPr>
          <w:sz w:val="20"/>
          <w:szCs w:val="20"/>
          <w:lang w:val="mk-MK"/>
        </w:rPr>
        <w:t>ТМ</w:t>
      </w:r>
      <w:r w:rsidRPr="0073020D">
        <w:rPr>
          <w:sz w:val="20"/>
          <w:szCs w:val="20"/>
          <w:lang w:val="mk-MK"/>
        </w:rPr>
        <w:t xml:space="preserve"> </w:t>
      </w:r>
      <w:r>
        <w:rPr>
          <w:sz w:val="20"/>
          <w:szCs w:val="20"/>
          <w:lang w:val="mk-MK"/>
        </w:rPr>
        <w:t>Скопје</w:t>
      </w:r>
      <w:r w:rsidRPr="0073020D">
        <w:rPr>
          <w:sz w:val="20"/>
          <w:szCs w:val="20"/>
          <w:lang w:val="mk-MK"/>
        </w:rPr>
        <w:t xml:space="preserve"> (</w:t>
      </w:r>
      <w:r w:rsidR="00EE64DF">
        <w:rPr>
          <w:sz w:val="20"/>
          <w:szCs w:val="20"/>
          <w:lang w:val="mk-MK"/>
        </w:rPr>
        <w:t xml:space="preserve">член на собрание, </w:t>
      </w:r>
      <w:r w:rsidRPr="0073020D">
        <w:rPr>
          <w:sz w:val="20"/>
          <w:szCs w:val="20"/>
          <w:lang w:val="mk-MK"/>
        </w:rPr>
        <w:t>2013-)</w:t>
      </w:r>
    </w:p>
    <w:p w14:paraId="236C5A05" w14:textId="77777777" w:rsidR="0073020D" w:rsidRDefault="0073020D"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54383D90" w14:textId="77777777" w:rsidR="009A366B" w:rsidRDefault="00A87E13"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 xml:space="preserve">Македонски политиколошки форум </w:t>
      </w:r>
      <w:r w:rsidR="009A366B">
        <w:rPr>
          <w:sz w:val="20"/>
          <w:szCs w:val="20"/>
          <w:lang w:val="en-US"/>
        </w:rPr>
        <w:t xml:space="preserve">- </w:t>
      </w:r>
      <w:r>
        <w:rPr>
          <w:sz w:val="20"/>
          <w:szCs w:val="20"/>
          <w:lang w:val="mk-MK"/>
        </w:rPr>
        <w:t>МПФ</w:t>
      </w:r>
      <w:r w:rsidR="009A366B">
        <w:rPr>
          <w:sz w:val="20"/>
          <w:szCs w:val="20"/>
          <w:lang w:val="en-US"/>
        </w:rPr>
        <w:t>,</w:t>
      </w:r>
      <w:r>
        <w:rPr>
          <w:sz w:val="20"/>
          <w:szCs w:val="20"/>
          <w:lang w:val="mk-MK"/>
        </w:rPr>
        <w:t>Скопје</w:t>
      </w:r>
      <w:r w:rsidR="009A366B">
        <w:rPr>
          <w:sz w:val="20"/>
          <w:szCs w:val="20"/>
          <w:lang w:val="en-US"/>
        </w:rPr>
        <w:t xml:space="preserve">, </w:t>
      </w:r>
      <w:r>
        <w:rPr>
          <w:sz w:val="20"/>
          <w:szCs w:val="20"/>
          <w:lang w:val="mk-MK"/>
        </w:rPr>
        <w:t>Република Македонија</w:t>
      </w:r>
      <w:r w:rsidR="00086070" w:rsidRPr="00E23D71">
        <w:rPr>
          <w:sz w:val="20"/>
          <w:szCs w:val="20"/>
          <w:lang w:val="en-US"/>
        </w:rPr>
        <w:t xml:space="preserve"> (2000</w:t>
      </w:r>
      <w:r w:rsidR="00086070">
        <w:rPr>
          <w:sz w:val="20"/>
          <w:szCs w:val="20"/>
          <w:lang w:val="en-US"/>
        </w:rPr>
        <w:t>-2005</w:t>
      </w:r>
      <w:r w:rsidR="00086070" w:rsidRPr="00E23D71">
        <w:rPr>
          <w:sz w:val="20"/>
          <w:szCs w:val="20"/>
          <w:lang w:val="en-US"/>
        </w:rPr>
        <w:t>)</w:t>
      </w:r>
      <w:r w:rsidR="009A366B">
        <w:rPr>
          <w:sz w:val="20"/>
          <w:szCs w:val="20"/>
          <w:lang w:val="en-US"/>
        </w:rPr>
        <w:t>;</w:t>
      </w:r>
    </w:p>
    <w:p w14:paraId="0C9EB2E1" w14:textId="77777777" w:rsidR="00086070" w:rsidRDefault="00086070" w:rsidP="009A366B">
      <w:pPr>
        <w:pBdr>
          <w:top w:val="single" w:sz="4" w:space="1" w:color="auto"/>
          <w:left w:val="single" w:sz="4" w:space="1" w:color="auto"/>
          <w:bottom w:val="single" w:sz="4" w:space="1" w:color="auto"/>
          <w:right w:val="single" w:sz="4" w:space="1" w:color="auto"/>
        </w:pBdr>
        <w:ind w:firstLine="720"/>
        <w:rPr>
          <w:sz w:val="20"/>
          <w:szCs w:val="20"/>
          <w:lang w:val="en-US"/>
        </w:rPr>
      </w:pPr>
    </w:p>
    <w:p w14:paraId="3F4114FD" w14:textId="77777777" w:rsidR="00086070" w:rsidRPr="00E23D71" w:rsidRDefault="00086070" w:rsidP="00086070">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Македонски модел обединети нации</w:t>
      </w:r>
      <w:r>
        <w:rPr>
          <w:sz w:val="20"/>
          <w:szCs w:val="20"/>
          <w:lang w:val="en-US"/>
        </w:rPr>
        <w:t xml:space="preserve"> – </w:t>
      </w:r>
      <w:r>
        <w:rPr>
          <w:sz w:val="20"/>
          <w:szCs w:val="20"/>
          <w:lang w:val="mk-MK"/>
        </w:rPr>
        <w:t>ММОН</w:t>
      </w:r>
      <w:r>
        <w:rPr>
          <w:sz w:val="20"/>
          <w:szCs w:val="20"/>
          <w:lang w:val="en-US"/>
        </w:rPr>
        <w:t xml:space="preserve">, </w:t>
      </w:r>
      <w:r>
        <w:rPr>
          <w:sz w:val="20"/>
          <w:szCs w:val="20"/>
          <w:lang w:val="mk-MK"/>
        </w:rPr>
        <w:t xml:space="preserve">Скопје Република Македонија </w:t>
      </w:r>
      <w:r>
        <w:rPr>
          <w:sz w:val="20"/>
          <w:szCs w:val="20"/>
          <w:lang w:val="en-US"/>
        </w:rPr>
        <w:t>(2000-2002)</w:t>
      </w:r>
      <w:r>
        <w:rPr>
          <w:sz w:val="20"/>
          <w:szCs w:val="20"/>
          <w:lang w:val="mk-MK"/>
        </w:rPr>
        <w:t>.</w:t>
      </w:r>
    </w:p>
    <w:p w14:paraId="3ECF110A" w14:textId="77777777" w:rsidR="009A366B" w:rsidRDefault="009A366B" w:rsidP="009A366B">
      <w:pPr>
        <w:pBdr>
          <w:top w:val="single" w:sz="4" w:space="1" w:color="auto"/>
          <w:left w:val="single" w:sz="4" w:space="1" w:color="auto"/>
          <w:bottom w:val="single" w:sz="4" w:space="1" w:color="auto"/>
          <w:right w:val="single" w:sz="4" w:space="1" w:color="auto"/>
        </w:pBdr>
        <w:rPr>
          <w:b/>
          <w:bCs/>
          <w:sz w:val="20"/>
          <w:szCs w:val="20"/>
          <w:lang w:val="mk-MK"/>
        </w:rPr>
      </w:pPr>
    </w:p>
    <w:p w14:paraId="28CD9263" w14:textId="77777777" w:rsidR="00086070" w:rsidRPr="00086070" w:rsidRDefault="00086070" w:rsidP="009A366B">
      <w:pPr>
        <w:pBdr>
          <w:top w:val="single" w:sz="4" w:space="1" w:color="auto"/>
          <w:left w:val="single" w:sz="4" w:space="1" w:color="auto"/>
          <w:bottom w:val="single" w:sz="4" w:space="1" w:color="auto"/>
          <w:right w:val="single" w:sz="4" w:space="1" w:color="auto"/>
        </w:pBdr>
        <w:rPr>
          <w:b/>
          <w:bCs/>
          <w:sz w:val="20"/>
          <w:szCs w:val="20"/>
          <w:lang w:val="mk-MK"/>
        </w:rPr>
      </w:pPr>
    </w:p>
    <w:p w14:paraId="7175AD10" w14:textId="77777777" w:rsidR="009A366B" w:rsidRPr="00583C1D" w:rsidRDefault="00A87E13" w:rsidP="009A366B">
      <w:pPr>
        <w:pBdr>
          <w:top w:val="single" w:sz="4" w:space="1" w:color="auto"/>
          <w:left w:val="single" w:sz="4" w:space="1" w:color="auto"/>
          <w:bottom w:val="single" w:sz="4" w:space="1" w:color="auto"/>
          <w:right w:val="single" w:sz="4" w:space="1" w:color="auto"/>
        </w:pBdr>
        <w:rPr>
          <w:b/>
          <w:bCs/>
          <w:sz w:val="20"/>
          <w:szCs w:val="20"/>
          <w:lang w:val="mk-MK"/>
        </w:rPr>
      </w:pPr>
      <w:r>
        <w:rPr>
          <w:b/>
          <w:bCs/>
          <w:sz w:val="20"/>
          <w:szCs w:val="20"/>
          <w:lang w:val="mk-MK"/>
        </w:rPr>
        <w:t>Стажирање</w:t>
      </w:r>
      <w:r w:rsidR="009A366B" w:rsidRPr="00583C1D">
        <w:rPr>
          <w:b/>
          <w:bCs/>
          <w:sz w:val="20"/>
          <w:szCs w:val="20"/>
          <w:lang w:val="mk-MK"/>
        </w:rPr>
        <w:t>:</w:t>
      </w:r>
    </w:p>
    <w:p w14:paraId="4A7D3B7E" w14:textId="77777777" w:rsidR="009A366B" w:rsidRPr="00583C1D" w:rsidRDefault="009A366B"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41603434" w14:textId="594A8EED" w:rsidR="009A366B" w:rsidRDefault="00A87E13" w:rsidP="00A87E13">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Програма практиканти во Генералниот секретаријат при Владата на Република Македонија</w:t>
      </w:r>
      <w:r w:rsidR="009A366B" w:rsidRPr="00583C1D">
        <w:rPr>
          <w:sz w:val="20"/>
          <w:szCs w:val="20"/>
          <w:lang w:val="mk-MK"/>
        </w:rPr>
        <w:t xml:space="preserve">, </w:t>
      </w:r>
      <w:r w:rsidR="004E5AE2">
        <w:rPr>
          <w:sz w:val="20"/>
          <w:szCs w:val="20"/>
          <w:lang w:val="mk-MK"/>
        </w:rPr>
        <w:t>Скопје</w:t>
      </w:r>
      <w:r>
        <w:rPr>
          <w:sz w:val="20"/>
          <w:szCs w:val="20"/>
          <w:lang w:val="mk-MK"/>
        </w:rPr>
        <w:t xml:space="preserve"> Република Македонија</w:t>
      </w:r>
      <w:r w:rsidR="00383E3D">
        <w:rPr>
          <w:sz w:val="20"/>
          <w:szCs w:val="20"/>
          <w:lang w:val="mk-MK"/>
        </w:rPr>
        <w:t xml:space="preserve"> </w:t>
      </w:r>
      <w:r w:rsidR="00D71324" w:rsidRPr="00583C1D">
        <w:rPr>
          <w:sz w:val="20"/>
          <w:szCs w:val="20"/>
          <w:lang w:val="mk-MK"/>
        </w:rPr>
        <w:t>(M</w:t>
      </w:r>
      <w:r w:rsidR="00D71324">
        <w:rPr>
          <w:sz w:val="20"/>
          <w:szCs w:val="20"/>
          <w:lang w:val="mk-MK"/>
        </w:rPr>
        <w:t>ај</w:t>
      </w:r>
      <w:r w:rsidR="00D71324" w:rsidRPr="00583C1D">
        <w:rPr>
          <w:sz w:val="20"/>
          <w:szCs w:val="20"/>
          <w:lang w:val="mk-MK"/>
        </w:rPr>
        <w:t xml:space="preserve"> 15 – 25</w:t>
      </w:r>
      <w:r w:rsidR="00D71324">
        <w:rPr>
          <w:sz w:val="20"/>
          <w:szCs w:val="20"/>
          <w:lang w:val="mk-MK"/>
        </w:rPr>
        <w:t>.</w:t>
      </w:r>
      <w:r w:rsidR="00D71324" w:rsidRPr="00583C1D">
        <w:rPr>
          <w:sz w:val="20"/>
          <w:szCs w:val="20"/>
          <w:lang w:val="mk-MK"/>
        </w:rPr>
        <w:t>2005)</w:t>
      </w:r>
      <w:r w:rsidR="00D71324">
        <w:rPr>
          <w:sz w:val="20"/>
          <w:szCs w:val="20"/>
          <w:lang w:val="mk-MK"/>
        </w:rPr>
        <w:t>;</w:t>
      </w:r>
    </w:p>
    <w:p w14:paraId="22BF8A28" w14:textId="77777777" w:rsidR="00D71324" w:rsidRDefault="00D71324" w:rsidP="00A87E13">
      <w:pPr>
        <w:pBdr>
          <w:top w:val="single" w:sz="4" w:space="1" w:color="auto"/>
          <w:left w:val="single" w:sz="4" w:space="1" w:color="auto"/>
          <w:bottom w:val="single" w:sz="4" w:space="1" w:color="auto"/>
          <w:right w:val="single" w:sz="4" w:space="1" w:color="auto"/>
        </w:pBdr>
        <w:ind w:firstLine="720"/>
        <w:rPr>
          <w:sz w:val="20"/>
          <w:szCs w:val="20"/>
          <w:lang w:val="mk-MK"/>
        </w:rPr>
      </w:pPr>
    </w:p>
    <w:p w14:paraId="2923DD26" w14:textId="77777777" w:rsidR="00D71324" w:rsidRPr="00D71324" w:rsidRDefault="00D71324" w:rsidP="00D71324">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lastRenderedPageBreak/>
        <w:t>Програма практиканти ИДСЦС</w:t>
      </w:r>
      <w:r w:rsidRPr="00583C1D">
        <w:rPr>
          <w:sz w:val="20"/>
          <w:szCs w:val="20"/>
          <w:lang w:val="mk-MK"/>
        </w:rPr>
        <w:t>–</w:t>
      </w:r>
      <w:r>
        <w:rPr>
          <w:sz w:val="20"/>
          <w:szCs w:val="20"/>
          <w:lang w:val="mk-MK"/>
        </w:rPr>
        <w:t>Институт за Демократија Солидарност и Цивилно Општество</w:t>
      </w:r>
      <w:r w:rsidRPr="00583C1D">
        <w:rPr>
          <w:sz w:val="20"/>
          <w:szCs w:val="20"/>
          <w:lang w:val="mk-MK"/>
        </w:rPr>
        <w:t>,</w:t>
      </w:r>
      <w:r>
        <w:rPr>
          <w:sz w:val="20"/>
          <w:szCs w:val="20"/>
          <w:lang w:val="mk-MK"/>
        </w:rPr>
        <w:t xml:space="preserve">Скопје Република Македонија  </w:t>
      </w:r>
      <w:r w:rsidRPr="00583C1D">
        <w:rPr>
          <w:sz w:val="20"/>
          <w:szCs w:val="20"/>
          <w:lang w:val="mk-MK"/>
        </w:rPr>
        <w:t>(2004)</w:t>
      </w:r>
      <w:r>
        <w:rPr>
          <w:sz w:val="20"/>
          <w:szCs w:val="20"/>
          <w:lang w:val="mk-MK"/>
        </w:rPr>
        <w:t>.</w:t>
      </w:r>
    </w:p>
    <w:p w14:paraId="5FE7D29E" w14:textId="77777777" w:rsidR="00D71324" w:rsidRPr="00583C1D" w:rsidRDefault="00D71324" w:rsidP="00A87E13">
      <w:pPr>
        <w:pBdr>
          <w:top w:val="single" w:sz="4" w:space="1" w:color="auto"/>
          <w:left w:val="single" w:sz="4" w:space="1" w:color="auto"/>
          <w:bottom w:val="single" w:sz="4" w:space="1" w:color="auto"/>
          <w:right w:val="single" w:sz="4" w:space="1" w:color="auto"/>
        </w:pBdr>
        <w:ind w:firstLine="720"/>
        <w:rPr>
          <w:sz w:val="20"/>
          <w:szCs w:val="20"/>
          <w:lang w:val="mk-MK"/>
        </w:rPr>
      </w:pPr>
    </w:p>
    <w:p w14:paraId="5B87F31B" w14:textId="77777777" w:rsidR="009A366B" w:rsidRPr="00583C1D" w:rsidRDefault="009A366B" w:rsidP="009A366B">
      <w:pPr>
        <w:pBdr>
          <w:top w:val="single" w:sz="4" w:space="1" w:color="auto"/>
          <w:left w:val="single" w:sz="4" w:space="1" w:color="auto"/>
          <w:bottom w:val="single" w:sz="4" w:space="1" w:color="auto"/>
          <w:right w:val="single" w:sz="4" w:space="1" w:color="auto"/>
        </w:pBdr>
        <w:rPr>
          <w:b/>
          <w:bCs/>
          <w:sz w:val="20"/>
          <w:szCs w:val="20"/>
          <w:lang w:val="mk-MK"/>
        </w:rPr>
      </w:pPr>
    </w:p>
    <w:p w14:paraId="09862861" w14:textId="77777777" w:rsidR="009A366B" w:rsidRDefault="00EA0CEF" w:rsidP="009A366B">
      <w:pPr>
        <w:pBdr>
          <w:top w:val="single" w:sz="4" w:space="1" w:color="auto"/>
          <w:left w:val="single" w:sz="4" w:space="1" w:color="auto"/>
          <w:bottom w:val="single" w:sz="4" w:space="1" w:color="auto"/>
          <w:right w:val="single" w:sz="4" w:space="1" w:color="auto"/>
        </w:pBdr>
        <w:rPr>
          <w:b/>
          <w:bCs/>
          <w:sz w:val="20"/>
          <w:szCs w:val="20"/>
          <w:lang w:val="mk-MK"/>
        </w:rPr>
      </w:pPr>
      <w:r>
        <w:rPr>
          <w:b/>
          <w:bCs/>
          <w:sz w:val="20"/>
          <w:szCs w:val="20"/>
          <w:lang w:val="mk-MK"/>
        </w:rPr>
        <w:t>Обуки</w:t>
      </w:r>
      <w:r w:rsidR="009A366B" w:rsidRPr="00583C1D">
        <w:rPr>
          <w:b/>
          <w:bCs/>
          <w:sz w:val="20"/>
          <w:szCs w:val="20"/>
          <w:lang w:val="mk-MK"/>
        </w:rPr>
        <w:t>:</w:t>
      </w:r>
    </w:p>
    <w:p w14:paraId="1E4496B5" w14:textId="3DB03B27" w:rsidR="00E81587" w:rsidRDefault="00DA6A0D" w:rsidP="009A366B">
      <w:pPr>
        <w:pBdr>
          <w:top w:val="single" w:sz="4" w:space="1" w:color="auto"/>
          <w:left w:val="single" w:sz="4" w:space="1" w:color="auto"/>
          <w:bottom w:val="single" w:sz="4" w:space="1" w:color="auto"/>
          <w:right w:val="single" w:sz="4" w:space="1" w:color="auto"/>
        </w:pBdr>
        <w:rPr>
          <w:b/>
          <w:bCs/>
          <w:sz w:val="20"/>
          <w:szCs w:val="20"/>
          <w:lang w:val="mk-MK"/>
        </w:rPr>
      </w:pPr>
      <w:r>
        <w:rPr>
          <w:b/>
          <w:bCs/>
          <w:sz w:val="20"/>
          <w:szCs w:val="20"/>
          <w:lang w:val="mk-MK"/>
        </w:rPr>
        <w:tab/>
      </w:r>
    </w:p>
    <w:p w14:paraId="2CDA23B5" w14:textId="0F8D7104" w:rsidR="00BE18AC" w:rsidRPr="00BE18AC" w:rsidRDefault="00BE18AC" w:rsidP="00BE18AC">
      <w:pPr>
        <w:pBdr>
          <w:top w:val="single" w:sz="4" w:space="1" w:color="auto"/>
          <w:left w:val="single" w:sz="4" w:space="1" w:color="auto"/>
          <w:bottom w:val="single" w:sz="4" w:space="1" w:color="auto"/>
          <w:right w:val="single" w:sz="4" w:space="1" w:color="auto"/>
        </w:pBdr>
        <w:ind w:firstLine="720"/>
        <w:rPr>
          <w:sz w:val="20"/>
          <w:szCs w:val="20"/>
          <w:lang w:val="mk-MK"/>
        </w:rPr>
      </w:pPr>
      <w:r w:rsidRPr="00BE18AC">
        <w:rPr>
          <w:sz w:val="20"/>
          <w:szCs w:val="20"/>
          <w:lang w:val="mk-MK"/>
        </w:rPr>
        <w:t>Trainer at a training seminar: “Advocacy and Lobbying”, on the topics: “Lobbying and Lobbying in North Macedonia – Legal Framework”, Organized by CED Florozon , under the project “Strengthening the Impact of the Civil Society in Effective Justice Sector Reforms”, Ohrid 8-10.10.2019;</w:t>
      </w:r>
    </w:p>
    <w:p w14:paraId="43DBD582" w14:textId="77777777" w:rsidR="00BE18AC" w:rsidRDefault="00BE18AC" w:rsidP="009A366B">
      <w:pPr>
        <w:pBdr>
          <w:top w:val="single" w:sz="4" w:space="1" w:color="auto"/>
          <w:left w:val="single" w:sz="4" w:space="1" w:color="auto"/>
          <w:bottom w:val="single" w:sz="4" w:space="1" w:color="auto"/>
          <w:right w:val="single" w:sz="4" w:space="1" w:color="auto"/>
        </w:pBdr>
        <w:rPr>
          <w:b/>
          <w:bCs/>
          <w:sz w:val="20"/>
          <w:szCs w:val="20"/>
          <w:lang w:val="mk-MK"/>
        </w:rPr>
      </w:pPr>
    </w:p>
    <w:p w14:paraId="177C643E" w14:textId="77777777" w:rsidR="002E0ED8" w:rsidRDefault="002E0ED8" w:rsidP="002E0ED8">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Trainer at workshop: “Strategic Planning of the Ministry of Education and Science”, organized within the project “Bringing Change – Good Governance and Public Administration Effectiveness” financed by the UK Government, supported by the British Embassy in Skopje, implemented by The Center for Change Management, and Ministry of Education and Science of North Macedonia. July 5</w:t>
      </w:r>
      <w:r w:rsidRPr="00BD1BE0">
        <w:rPr>
          <w:sz w:val="20"/>
          <w:szCs w:val="20"/>
          <w:vertAlign w:val="superscript"/>
          <w:lang w:val="en-US"/>
        </w:rPr>
        <w:t>th</w:t>
      </w:r>
      <w:r>
        <w:rPr>
          <w:sz w:val="20"/>
          <w:szCs w:val="20"/>
          <w:lang w:val="en-US"/>
        </w:rPr>
        <w:t>, 2019, H. Solun Skopje;</w:t>
      </w:r>
    </w:p>
    <w:p w14:paraId="5E5FACFE" w14:textId="77777777" w:rsidR="002E0ED8" w:rsidRDefault="002E0ED8"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56E53E54" w14:textId="3296CDBD" w:rsidR="00F208CE" w:rsidRDefault="00F208CE"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Обучувач на работилница: „</w:t>
      </w:r>
      <w:r w:rsidRPr="00B9638B">
        <w:rPr>
          <w:sz w:val="20"/>
          <w:szCs w:val="20"/>
          <w:lang w:val="mk-MK"/>
        </w:rPr>
        <w:t>Зајакнување на комуникацијата и координацијата помеѓу граѓанските организации и Парламентот на Република Македонија</w:t>
      </w:r>
      <w:r>
        <w:rPr>
          <w:sz w:val="20"/>
          <w:szCs w:val="20"/>
          <w:lang w:val="mk-MK"/>
        </w:rPr>
        <w:t xml:space="preserve">“, на тема: „Алатка за следење/мониторинг: Квалитативна анализа на податоци“, организирано од </w:t>
      </w:r>
      <w:r>
        <w:rPr>
          <w:sz w:val="20"/>
          <w:szCs w:val="20"/>
          <w:lang w:val="en-US"/>
        </w:rPr>
        <w:t xml:space="preserve">CESS, </w:t>
      </w:r>
      <w:r>
        <w:rPr>
          <w:sz w:val="20"/>
          <w:szCs w:val="20"/>
          <w:lang w:val="mk-MK"/>
        </w:rPr>
        <w:t>6.12</w:t>
      </w:r>
      <w:r>
        <w:rPr>
          <w:sz w:val="20"/>
          <w:szCs w:val="20"/>
          <w:lang w:val="en-US"/>
        </w:rPr>
        <w:t xml:space="preserve">.2018, </w:t>
      </w:r>
      <w:r>
        <w:rPr>
          <w:sz w:val="20"/>
          <w:szCs w:val="20"/>
          <w:lang w:val="mk-MK"/>
        </w:rPr>
        <w:t>во Парламентарен институт – Собрание на Република Македонија, Скопје;</w:t>
      </w:r>
    </w:p>
    <w:p w14:paraId="76E979A3" w14:textId="77777777" w:rsidR="00F208CE" w:rsidRDefault="00F208CE"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182B6E53" w14:textId="339504E4" w:rsidR="002224C6" w:rsidRPr="00E73F62" w:rsidRDefault="00E97D96"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Обучувач на работилница: </w:t>
      </w:r>
      <w:r w:rsidR="00B9638B">
        <w:rPr>
          <w:sz w:val="20"/>
          <w:szCs w:val="20"/>
          <w:lang w:val="mk-MK"/>
        </w:rPr>
        <w:t>„</w:t>
      </w:r>
      <w:r w:rsidR="00B9638B" w:rsidRPr="00B9638B">
        <w:rPr>
          <w:sz w:val="20"/>
          <w:szCs w:val="20"/>
          <w:lang w:val="mk-MK"/>
        </w:rPr>
        <w:t>Зајакнување на комуникацијата и координацијата помеѓу граѓанските организации и Парламентот на Република Македонија</w:t>
      </w:r>
      <w:r w:rsidR="00B9638B">
        <w:rPr>
          <w:sz w:val="20"/>
          <w:szCs w:val="20"/>
          <w:lang w:val="mk-MK"/>
        </w:rPr>
        <w:t xml:space="preserve">“, </w:t>
      </w:r>
      <w:r w:rsidR="007263F3">
        <w:rPr>
          <w:sz w:val="20"/>
          <w:szCs w:val="20"/>
          <w:lang w:val="mk-MK"/>
        </w:rPr>
        <w:t xml:space="preserve">на тема: „Алатка за следење/мониторинг: Обработка на податоци“, </w:t>
      </w:r>
      <w:r w:rsidR="00B9638B">
        <w:rPr>
          <w:sz w:val="20"/>
          <w:szCs w:val="20"/>
          <w:lang w:val="mk-MK"/>
        </w:rPr>
        <w:t xml:space="preserve">организирано од </w:t>
      </w:r>
      <w:r w:rsidR="00E73F62">
        <w:rPr>
          <w:sz w:val="20"/>
          <w:szCs w:val="20"/>
          <w:lang w:val="en-US"/>
        </w:rPr>
        <w:t xml:space="preserve">CESS, 17-19.9.2018, </w:t>
      </w:r>
      <w:r w:rsidR="00E73F62">
        <w:rPr>
          <w:sz w:val="20"/>
          <w:szCs w:val="20"/>
          <w:lang w:val="mk-MK"/>
        </w:rPr>
        <w:t xml:space="preserve">во Парламентарен институт – Собрание на Република Македонија, </w:t>
      </w:r>
      <w:r w:rsidR="007263F3">
        <w:rPr>
          <w:sz w:val="20"/>
          <w:szCs w:val="20"/>
          <w:lang w:val="mk-MK"/>
        </w:rPr>
        <w:t>Скопје;</w:t>
      </w:r>
    </w:p>
    <w:p w14:paraId="49D971E5" w14:textId="77777777" w:rsidR="002224C6" w:rsidRDefault="002224C6"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22553E09" w14:textId="55341368" w:rsidR="00362D7F" w:rsidRDefault="00362D7F"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Обучувач на работилница: Насоки во врска со видот на материјали кои се доставуваат за разгледување до Владата на Република Македонија, организриано од Влада на Република Македонија и ИРИ, Клуб на органите на управата, Скопје, </w:t>
      </w:r>
      <w:r w:rsidR="00547325">
        <w:rPr>
          <w:sz w:val="20"/>
          <w:szCs w:val="20"/>
          <w:lang w:val="en-US"/>
        </w:rPr>
        <w:t xml:space="preserve">14.6.2018, </w:t>
      </w:r>
      <w:r>
        <w:rPr>
          <w:sz w:val="20"/>
          <w:szCs w:val="20"/>
          <w:lang w:val="mk-MK"/>
        </w:rPr>
        <w:t>1</w:t>
      </w:r>
      <w:r>
        <w:rPr>
          <w:sz w:val="20"/>
          <w:szCs w:val="20"/>
          <w:lang w:val="en-US"/>
        </w:rPr>
        <w:t>2</w:t>
      </w:r>
      <w:r>
        <w:rPr>
          <w:sz w:val="20"/>
          <w:szCs w:val="20"/>
          <w:lang w:val="mk-MK"/>
        </w:rPr>
        <w:t>.</w:t>
      </w:r>
      <w:r>
        <w:rPr>
          <w:sz w:val="20"/>
          <w:szCs w:val="20"/>
          <w:lang w:val="en-US"/>
        </w:rPr>
        <w:t>7</w:t>
      </w:r>
      <w:r>
        <w:rPr>
          <w:sz w:val="20"/>
          <w:szCs w:val="20"/>
          <w:lang w:val="mk-MK"/>
        </w:rPr>
        <w:t>.2018</w:t>
      </w:r>
      <w:r w:rsidR="00CA172E">
        <w:rPr>
          <w:sz w:val="20"/>
          <w:szCs w:val="20"/>
          <w:lang w:val="en-US"/>
        </w:rPr>
        <w:t>,</w:t>
      </w:r>
      <w:r w:rsidR="00547325">
        <w:rPr>
          <w:sz w:val="20"/>
          <w:szCs w:val="20"/>
          <w:lang w:val="mk-MK"/>
        </w:rPr>
        <w:t xml:space="preserve"> 26.6.2018</w:t>
      </w:r>
      <w:r w:rsidR="00CA172E">
        <w:rPr>
          <w:sz w:val="20"/>
          <w:szCs w:val="20"/>
          <w:lang w:val="en-US"/>
        </w:rPr>
        <w:t xml:space="preserve"> </w:t>
      </w:r>
      <w:r w:rsidR="00CA172E">
        <w:rPr>
          <w:sz w:val="20"/>
          <w:szCs w:val="20"/>
          <w:lang w:val="mk-MK"/>
        </w:rPr>
        <w:t>и 20.9.2018</w:t>
      </w:r>
      <w:r>
        <w:rPr>
          <w:sz w:val="20"/>
          <w:szCs w:val="20"/>
          <w:lang w:val="mk-MK"/>
        </w:rPr>
        <w:t>;</w:t>
      </w:r>
    </w:p>
    <w:p w14:paraId="7397D1B7" w14:textId="77777777" w:rsidR="00362D7F" w:rsidRDefault="00362D7F" w:rsidP="00F56F9D">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5B8CDF38" w14:textId="4E24C49E" w:rsidR="009503E8" w:rsidRDefault="009503E8" w:rsidP="00F56F9D">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Обучувал на работилница: „Активни граѓани за подобри јавни услуги“, на тема: „“Правна основа за јавните услуги и дефиниции на различни видови јавни услуги“ и на тема: „Европски иновативни практики за дигитализација на јавните услуги“, организирано од Центар за </w:t>
      </w:r>
      <w:r w:rsidR="00C4016E">
        <w:rPr>
          <w:sz w:val="20"/>
          <w:szCs w:val="20"/>
          <w:lang w:val="mk-MK"/>
        </w:rPr>
        <w:t>управување со промени и Асоцијација ЗЕНИТ, во рамките на проектот „Мрежа на граѓански организации за подобрување на јавните услуги</w:t>
      </w:r>
      <w:r w:rsidR="000C6FC8">
        <w:rPr>
          <w:sz w:val="20"/>
          <w:szCs w:val="20"/>
          <w:lang w:val="mk-MK"/>
        </w:rPr>
        <w:t>, финансиран од ЕУ, 19.6.2018, Хотел Холидеј Ин, Скопје</w:t>
      </w:r>
      <w:r w:rsidR="00C4016E">
        <w:rPr>
          <w:sz w:val="20"/>
          <w:szCs w:val="20"/>
          <w:lang w:val="mk-MK"/>
        </w:rPr>
        <w:t>“</w:t>
      </w:r>
    </w:p>
    <w:p w14:paraId="01282FB5" w14:textId="77777777" w:rsidR="004B1F17" w:rsidRDefault="004B1F17" w:rsidP="00547325">
      <w:pPr>
        <w:pBdr>
          <w:top w:val="single" w:sz="4" w:space="1" w:color="auto"/>
          <w:left w:val="single" w:sz="4" w:space="1" w:color="auto"/>
          <w:bottom w:val="single" w:sz="4" w:space="1" w:color="auto"/>
          <w:right w:val="single" w:sz="4" w:space="1" w:color="auto"/>
        </w:pBdr>
        <w:jc w:val="both"/>
        <w:rPr>
          <w:sz w:val="20"/>
          <w:szCs w:val="20"/>
          <w:lang w:val="mk-MK"/>
        </w:rPr>
      </w:pPr>
    </w:p>
    <w:p w14:paraId="6D269237" w14:textId="261EA838" w:rsidR="00F56F9D" w:rsidRPr="005B2F25" w:rsidRDefault="00F56F9D" w:rsidP="00F56F9D">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mk-MK"/>
        </w:rPr>
        <w:t xml:space="preserve">Обучувач во работилница: </w:t>
      </w:r>
      <w:r>
        <w:rPr>
          <w:sz w:val="20"/>
          <w:szCs w:val="20"/>
          <w:lang w:val="en-US"/>
        </w:rPr>
        <w:t>“Defining And Improving Communication and Coordination Lines between CSOs and the Macedonian Parliament</w:t>
      </w:r>
      <w:r>
        <w:rPr>
          <w:sz w:val="20"/>
          <w:szCs w:val="20"/>
          <w:lang w:val="mk-MK"/>
        </w:rPr>
        <w:t xml:space="preserve">“ во рамките на проектот: </w:t>
      </w:r>
      <w:r>
        <w:rPr>
          <w:sz w:val="20"/>
          <w:szCs w:val="20"/>
          <w:lang w:val="en-US"/>
        </w:rPr>
        <w:t xml:space="preserve">“Strengthening Assessment and Monitoring Capacities: Linking Civil Society Organizations and Parliament in Macedonia (SAMCA)”, </w:t>
      </w:r>
      <w:r>
        <w:rPr>
          <w:sz w:val="20"/>
          <w:szCs w:val="20"/>
          <w:lang w:val="mk-MK"/>
        </w:rPr>
        <w:t xml:space="preserve">на тема: </w:t>
      </w:r>
      <w:r>
        <w:rPr>
          <w:sz w:val="20"/>
          <w:szCs w:val="20"/>
          <w:lang w:val="en-US"/>
        </w:rPr>
        <w:t xml:space="preserve">“The Monitoring Tool: Designing, Structuring and Conducting Qualitative and Quantitative Research” </w:t>
      </w:r>
      <w:r>
        <w:rPr>
          <w:sz w:val="20"/>
          <w:szCs w:val="20"/>
          <w:lang w:val="mk-MK"/>
        </w:rPr>
        <w:t xml:space="preserve">и </w:t>
      </w:r>
      <w:r>
        <w:rPr>
          <w:sz w:val="20"/>
          <w:szCs w:val="20"/>
          <w:lang w:val="en-US"/>
        </w:rPr>
        <w:t xml:space="preserve">“The Monitoring Tool: Processing the First Data”, </w:t>
      </w:r>
      <w:r>
        <w:rPr>
          <w:sz w:val="20"/>
          <w:szCs w:val="20"/>
          <w:lang w:val="mk-MK"/>
        </w:rPr>
        <w:t xml:space="preserve">организирано од </w:t>
      </w:r>
      <w:r>
        <w:rPr>
          <w:sz w:val="20"/>
          <w:szCs w:val="20"/>
          <w:lang w:val="en-US"/>
        </w:rPr>
        <w:t>Center for European Security Studies (CESS), 4-6 June 2018, Skopje, Macedonia, Parliamentary Institute, Assembly of the Republic of Macedonia;</w:t>
      </w:r>
    </w:p>
    <w:p w14:paraId="75A6969F" w14:textId="12ED4A2D" w:rsidR="00AA13D1" w:rsidRDefault="00AA13D1" w:rsidP="009A366B">
      <w:pPr>
        <w:pBdr>
          <w:top w:val="single" w:sz="4" w:space="1" w:color="auto"/>
          <w:left w:val="single" w:sz="4" w:space="1" w:color="auto"/>
          <w:bottom w:val="single" w:sz="4" w:space="1" w:color="auto"/>
          <w:right w:val="single" w:sz="4" w:space="1" w:color="auto"/>
        </w:pBdr>
        <w:rPr>
          <w:b/>
          <w:bCs/>
          <w:sz w:val="20"/>
          <w:szCs w:val="20"/>
          <w:lang w:val="mk-MK"/>
        </w:rPr>
      </w:pPr>
    </w:p>
    <w:p w14:paraId="34434FEE" w14:textId="747B8D31" w:rsidR="00AA13D1" w:rsidRPr="003C4455" w:rsidRDefault="003C4455" w:rsidP="009A366B">
      <w:pPr>
        <w:pBdr>
          <w:top w:val="single" w:sz="4" w:space="1" w:color="auto"/>
          <w:left w:val="single" w:sz="4" w:space="1" w:color="auto"/>
          <w:bottom w:val="single" w:sz="4" w:space="1" w:color="auto"/>
          <w:right w:val="single" w:sz="4" w:space="1" w:color="auto"/>
        </w:pBdr>
        <w:rPr>
          <w:bCs/>
          <w:sz w:val="20"/>
          <w:szCs w:val="20"/>
          <w:lang w:val="mk-MK"/>
        </w:rPr>
      </w:pPr>
      <w:r>
        <w:rPr>
          <w:b/>
          <w:bCs/>
          <w:sz w:val="20"/>
          <w:szCs w:val="20"/>
          <w:lang w:val="mk-MK"/>
        </w:rPr>
        <w:tab/>
      </w:r>
      <w:r w:rsidRPr="003C4455">
        <w:rPr>
          <w:bCs/>
          <w:sz w:val="20"/>
          <w:szCs w:val="20"/>
          <w:lang w:val="mk-MK"/>
        </w:rPr>
        <w:t>Обучувач</w:t>
      </w:r>
      <w:r>
        <w:rPr>
          <w:bCs/>
          <w:sz w:val="20"/>
          <w:szCs w:val="20"/>
          <w:lang w:val="mk-MK"/>
        </w:rPr>
        <w:t xml:space="preserve"> во работилница: „Младите во синдикатите“ организирано од Секцијата на млади на ССМ, Фридрих Еберт Фондација-Скопје, Х. Метропол, Охрид, 29-31.5.2018;</w:t>
      </w:r>
    </w:p>
    <w:p w14:paraId="37665DBB" w14:textId="77777777" w:rsidR="00F56F9D" w:rsidRDefault="00F56F9D" w:rsidP="009A366B">
      <w:pPr>
        <w:pBdr>
          <w:top w:val="single" w:sz="4" w:space="1" w:color="auto"/>
          <w:left w:val="single" w:sz="4" w:space="1" w:color="auto"/>
          <w:bottom w:val="single" w:sz="4" w:space="1" w:color="auto"/>
          <w:right w:val="single" w:sz="4" w:space="1" w:color="auto"/>
        </w:pBdr>
        <w:rPr>
          <w:b/>
          <w:bCs/>
          <w:sz w:val="20"/>
          <w:szCs w:val="20"/>
          <w:lang w:val="mk-MK"/>
        </w:rPr>
      </w:pPr>
    </w:p>
    <w:p w14:paraId="2424ECD8" w14:textId="2ABF8941" w:rsidR="00362AAC" w:rsidRDefault="00362AAC" w:rsidP="00362AAC">
      <w:pPr>
        <w:pBdr>
          <w:top w:val="single" w:sz="4" w:space="1" w:color="auto"/>
          <w:left w:val="single" w:sz="4" w:space="1" w:color="auto"/>
          <w:bottom w:val="single" w:sz="4" w:space="1" w:color="auto"/>
          <w:right w:val="single" w:sz="4" w:space="1" w:color="auto"/>
        </w:pBdr>
        <w:ind w:firstLine="720"/>
        <w:rPr>
          <w:b/>
          <w:bCs/>
          <w:sz w:val="20"/>
          <w:szCs w:val="20"/>
          <w:lang w:val="mk-MK"/>
        </w:rPr>
      </w:pPr>
      <w:r>
        <w:rPr>
          <w:bCs/>
          <w:sz w:val="20"/>
          <w:szCs w:val="20"/>
          <w:lang w:val="mk-MK"/>
        </w:rPr>
        <w:t>Предавач на работилница за здруженија на лица со дијабетес, 16-17.</w:t>
      </w:r>
      <w:r>
        <w:rPr>
          <w:bCs/>
          <w:sz w:val="20"/>
          <w:szCs w:val="20"/>
          <w:lang w:val="en-US"/>
        </w:rPr>
        <w:t>6</w:t>
      </w:r>
      <w:r>
        <w:rPr>
          <w:bCs/>
          <w:sz w:val="20"/>
          <w:szCs w:val="20"/>
          <w:lang w:val="mk-MK"/>
        </w:rPr>
        <w:t>.201</w:t>
      </w:r>
      <w:r>
        <w:rPr>
          <w:bCs/>
          <w:sz w:val="20"/>
          <w:szCs w:val="20"/>
          <w:lang w:val="en-US"/>
        </w:rPr>
        <w:t>7</w:t>
      </w:r>
      <w:r>
        <w:rPr>
          <w:bCs/>
          <w:sz w:val="20"/>
          <w:szCs w:val="20"/>
          <w:lang w:val="mk-MK"/>
        </w:rPr>
        <w:t>, организирано од „Здружението за лица со дијабетес БУВ“, Х. Тино, Охрид;</w:t>
      </w:r>
    </w:p>
    <w:p w14:paraId="450C422F" w14:textId="77777777" w:rsidR="00362AAC" w:rsidRDefault="00362AAC" w:rsidP="009A366B">
      <w:pPr>
        <w:pBdr>
          <w:top w:val="single" w:sz="4" w:space="1" w:color="auto"/>
          <w:left w:val="single" w:sz="4" w:space="1" w:color="auto"/>
          <w:bottom w:val="single" w:sz="4" w:space="1" w:color="auto"/>
          <w:right w:val="single" w:sz="4" w:space="1" w:color="auto"/>
        </w:pBdr>
        <w:rPr>
          <w:b/>
          <w:bCs/>
          <w:sz w:val="20"/>
          <w:szCs w:val="20"/>
          <w:lang w:val="mk-MK"/>
        </w:rPr>
      </w:pPr>
    </w:p>
    <w:p w14:paraId="03465F0E" w14:textId="7FDEAFE8" w:rsidR="00F31C19" w:rsidRDefault="00F31C19" w:rsidP="009A366B">
      <w:pPr>
        <w:pBdr>
          <w:top w:val="single" w:sz="4" w:space="1" w:color="auto"/>
          <w:left w:val="single" w:sz="4" w:space="1" w:color="auto"/>
          <w:bottom w:val="single" w:sz="4" w:space="1" w:color="auto"/>
          <w:right w:val="single" w:sz="4" w:space="1" w:color="auto"/>
        </w:pBdr>
        <w:rPr>
          <w:b/>
          <w:bCs/>
          <w:sz w:val="20"/>
          <w:szCs w:val="20"/>
          <w:lang w:val="mk-MK"/>
        </w:rPr>
      </w:pPr>
      <w:r>
        <w:rPr>
          <w:b/>
          <w:bCs/>
          <w:sz w:val="20"/>
          <w:szCs w:val="20"/>
          <w:lang w:val="mk-MK"/>
        </w:rPr>
        <w:tab/>
      </w:r>
      <w:r>
        <w:rPr>
          <w:bCs/>
          <w:sz w:val="20"/>
          <w:szCs w:val="20"/>
          <w:lang w:val="mk-MK"/>
        </w:rPr>
        <w:t>Предавач на работилница за здруженија на лица со дијабетес, 16-17.12.2016, организирано од „Здружението за лица со дијабетес БУВ“, Х. Гарденија, Велес;</w:t>
      </w:r>
      <w:r>
        <w:rPr>
          <w:b/>
          <w:bCs/>
          <w:sz w:val="20"/>
          <w:szCs w:val="20"/>
          <w:lang w:val="mk-MK"/>
        </w:rPr>
        <w:t xml:space="preserve"> </w:t>
      </w:r>
    </w:p>
    <w:p w14:paraId="3587D2CD" w14:textId="77777777" w:rsidR="00E81587" w:rsidRDefault="00E81587" w:rsidP="009A366B">
      <w:pPr>
        <w:pBdr>
          <w:top w:val="single" w:sz="4" w:space="1" w:color="auto"/>
          <w:left w:val="single" w:sz="4" w:space="1" w:color="auto"/>
          <w:bottom w:val="single" w:sz="4" w:space="1" w:color="auto"/>
          <w:right w:val="single" w:sz="4" w:space="1" w:color="auto"/>
        </w:pBdr>
        <w:rPr>
          <w:b/>
          <w:bCs/>
          <w:sz w:val="20"/>
          <w:szCs w:val="20"/>
          <w:lang w:val="mk-MK"/>
        </w:rPr>
      </w:pPr>
    </w:p>
    <w:p w14:paraId="36AECF5A" w14:textId="077092F3" w:rsidR="00E81587" w:rsidRPr="001E4B14" w:rsidRDefault="001E4B14" w:rsidP="001E4B14">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Предавач на Вебинар</w:t>
      </w:r>
      <w:r w:rsidRPr="001E4B14">
        <w:rPr>
          <w:color w:val="000000"/>
          <w:sz w:val="20"/>
          <w:szCs w:val="20"/>
          <w:lang w:val="mk-MK"/>
        </w:rPr>
        <w:t xml:space="preserve">: </w:t>
      </w:r>
      <w:r>
        <w:rPr>
          <w:color w:val="000000"/>
          <w:sz w:val="20"/>
          <w:szCs w:val="20"/>
          <w:lang w:val="mk-MK"/>
        </w:rPr>
        <w:t>“</w:t>
      </w:r>
      <w:r w:rsidRPr="001E4B14">
        <w:rPr>
          <w:color w:val="000000"/>
          <w:sz w:val="20"/>
          <w:szCs w:val="20"/>
          <w:lang w:val="mk-MK"/>
        </w:rPr>
        <w:t>ДЕКОНСТРУИРАЊЕ НА ПОИМОТ „ЈАВЕН ИНТЕРЕС“ ВО МАКЕДОНИЈА И ЕУ</w:t>
      </w:r>
      <w:r>
        <w:rPr>
          <w:color w:val="000000"/>
          <w:sz w:val="20"/>
          <w:szCs w:val="20"/>
          <w:lang w:val="mk-MK"/>
        </w:rPr>
        <w:t>”, организиран од Институтот за комуникациски студии, 18.9.2015 г.;</w:t>
      </w:r>
    </w:p>
    <w:p w14:paraId="1F13D616" w14:textId="77777777" w:rsidR="00E81587" w:rsidRDefault="00E81587" w:rsidP="00E81587">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1F0FE124" w14:textId="7CC5F190" w:rsidR="008E2AD8" w:rsidRPr="007D34FC" w:rsidRDefault="008E2AD8" w:rsidP="00E81587">
      <w:pPr>
        <w:pBdr>
          <w:top w:val="single" w:sz="4" w:space="1" w:color="auto"/>
          <w:left w:val="single" w:sz="4" w:space="1" w:color="auto"/>
          <w:bottom w:val="single" w:sz="4" w:space="1" w:color="auto"/>
          <w:right w:val="single" w:sz="4" w:space="1" w:color="auto"/>
        </w:pBdr>
        <w:ind w:firstLine="720"/>
        <w:rPr>
          <w:color w:val="000000"/>
          <w:sz w:val="20"/>
          <w:szCs w:val="20"/>
          <w:lang w:val="en-US"/>
        </w:rPr>
      </w:pPr>
      <w:r>
        <w:rPr>
          <w:color w:val="000000"/>
          <w:sz w:val="20"/>
          <w:szCs w:val="20"/>
          <w:lang w:val="mk-MK"/>
        </w:rPr>
        <w:lastRenderedPageBreak/>
        <w:t xml:space="preserve">Предавач на </w:t>
      </w:r>
      <w:r w:rsidR="007D34FC">
        <w:rPr>
          <w:color w:val="000000"/>
          <w:sz w:val="20"/>
          <w:szCs w:val="20"/>
          <w:lang w:val="mk-MK"/>
        </w:rPr>
        <w:t xml:space="preserve">работилница во рамките на проект </w:t>
      </w:r>
      <w:r>
        <w:rPr>
          <w:color w:val="000000"/>
          <w:sz w:val="20"/>
          <w:szCs w:val="20"/>
          <w:lang w:val="mk-MK"/>
        </w:rPr>
        <w:t>“</w:t>
      </w:r>
      <w:r w:rsidR="007D34FC">
        <w:rPr>
          <w:color w:val="000000"/>
          <w:sz w:val="20"/>
          <w:szCs w:val="20"/>
          <w:lang w:val="en-US"/>
        </w:rPr>
        <w:t>Together in Europe: Education – Vocational Training – Career Advisory – Job Perspectives</w:t>
      </w:r>
      <w:r>
        <w:rPr>
          <w:color w:val="000000"/>
          <w:sz w:val="20"/>
          <w:szCs w:val="20"/>
          <w:lang w:val="mk-MK"/>
        </w:rPr>
        <w:t>”</w:t>
      </w:r>
      <w:r w:rsidR="007D34FC">
        <w:rPr>
          <w:color w:val="000000"/>
          <w:sz w:val="20"/>
          <w:szCs w:val="20"/>
          <w:lang w:val="mk-MK"/>
        </w:rPr>
        <w:t xml:space="preserve">, на тема: </w:t>
      </w:r>
      <w:r w:rsidR="007D34FC">
        <w:rPr>
          <w:color w:val="000000"/>
          <w:sz w:val="20"/>
          <w:szCs w:val="20"/>
          <w:lang w:val="en-US"/>
        </w:rPr>
        <w:t xml:space="preserve">“Is there a link between the educational system and the labor market in Macedonia?”. 12-13 June 2015, </w:t>
      </w:r>
      <w:r w:rsidR="001E4B14">
        <w:rPr>
          <w:color w:val="000000"/>
          <w:sz w:val="20"/>
          <w:szCs w:val="20"/>
          <w:lang w:val="mk-MK"/>
        </w:rPr>
        <w:t xml:space="preserve">организирано од Фридрих Еберт Штифтунг, </w:t>
      </w:r>
      <w:r w:rsidR="007D34FC">
        <w:rPr>
          <w:color w:val="000000"/>
          <w:sz w:val="20"/>
          <w:szCs w:val="20"/>
          <w:lang w:val="en-US"/>
        </w:rPr>
        <w:t>H. Grand Plaza, Skopje;</w:t>
      </w:r>
    </w:p>
    <w:p w14:paraId="3F3CE42A" w14:textId="77777777" w:rsidR="008E2AD8" w:rsidRDefault="008E2AD8" w:rsidP="00E81587">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6B55711B" w14:textId="69DA8567" w:rsidR="00E81587" w:rsidRPr="00E81587" w:rsidRDefault="00E81587" w:rsidP="00E81587">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 xml:space="preserve">Обучувач/модератор </w:t>
      </w:r>
      <w:r w:rsidR="008E2AD8">
        <w:rPr>
          <w:color w:val="000000"/>
          <w:sz w:val="20"/>
          <w:szCs w:val="20"/>
          <w:lang w:val="mk-MK"/>
        </w:rPr>
        <w:t>на серија работилници</w:t>
      </w:r>
      <w:r>
        <w:rPr>
          <w:color w:val="000000"/>
          <w:sz w:val="20"/>
          <w:szCs w:val="20"/>
          <w:lang w:val="mk-MK"/>
        </w:rPr>
        <w:t xml:space="preserve">: </w:t>
      </w:r>
      <w:r w:rsidR="008E2AD8">
        <w:rPr>
          <w:color w:val="000000"/>
          <w:sz w:val="20"/>
          <w:szCs w:val="20"/>
          <w:lang w:val="mk-MK"/>
        </w:rPr>
        <w:t xml:space="preserve">“Нови трудови и социјални политики” арпил 2015, Х. Срна, </w:t>
      </w:r>
      <w:r>
        <w:rPr>
          <w:color w:val="000000"/>
          <w:sz w:val="20"/>
          <w:szCs w:val="20"/>
          <w:lang w:val="mk-MK"/>
        </w:rPr>
        <w:t>Маврово 2015</w:t>
      </w:r>
      <w:r w:rsidR="008E2AD8">
        <w:rPr>
          <w:color w:val="000000"/>
          <w:sz w:val="20"/>
          <w:szCs w:val="20"/>
          <w:lang w:val="mk-MK"/>
        </w:rPr>
        <w:t>; Х. Сириус, Струмица Мај 2015;</w:t>
      </w:r>
    </w:p>
    <w:p w14:paraId="47E1089A" w14:textId="77777777" w:rsidR="00E81587" w:rsidRDefault="00E81587" w:rsidP="00E81587">
      <w:pPr>
        <w:pBdr>
          <w:top w:val="single" w:sz="4" w:space="1" w:color="auto"/>
          <w:left w:val="single" w:sz="4" w:space="1" w:color="auto"/>
          <w:bottom w:val="single" w:sz="4" w:space="1" w:color="auto"/>
          <w:right w:val="single" w:sz="4" w:space="1" w:color="auto"/>
        </w:pBdr>
        <w:ind w:firstLine="720"/>
        <w:rPr>
          <w:b/>
          <w:bCs/>
          <w:sz w:val="20"/>
          <w:szCs w:val="20"/>
          <w:lang w:val="mk-MK"/>
        </w:rPr>
      </w:pPr>
    </w:p>
    <w:p w14:paraId="7AC7D558" w14:textId="793F6299" w:rsidR="00EA0CEF" w:rsidRPr="00DA6A0D" w:rsidRDefault="00DA6A0D" w:rsidP="00E81587">
      <w:pPr>
        <w:pBdr>
          <w:top w:val="single" w:sz="4" w:space="1" w:color="auto"/>
          <w:left w:val="single" w:sz="4" w:space="1" w:color="auto"/>
          <w:bottom w:val="single" w:sz="4" w:space="1" w:color="auto"/>
          <w:right w:val="single" w:sz="4" w:space="1" w:color="auto"/>
        </w:pBdr>
        <w:ind w:firstLine="720"/>
        <w:rPr>
          <w:bCs/>
          <w:sz w:val="20"/>
          <w:szCs w:val="20"/>
          <w:lang w:val="mk-MK"/>
        </w:rPr>
      </w:pPr>
      <w:r w:rsidRPr="00545A59">
        <w:rPr>
          <w:bCs/>
          <w:sz w:val="20"/>
          <w:szCs w:val="20"/>
          <w:lang w:val="mk-MK"/>
        </w:rPr>
        <w:t>Пред</w:t>
      </w:r>
      <w:r w:rsidR="00545A59">
        <w:rPr>
          <w:bCs/>
          <w:sz w:val="20"/>
          <w:szCs w:val="20"/>
          <w:lang w:val="mk-MK"/>
        </w:rPr>
        <w:t>а</w:t>
      </w:r>
      <w:r w:rsidRPr="00545A59">
        <w:rPr>
          <w:bCs/>
          <w:sz w:val="20"/>
          <w:szCs w:val="20"/>
          <w:lang w:val="mk-MK"/>
        </w:rPr>
        <w:t>вач на обука: “</w:t>
      </w:r>
      <w:r w:rsidR="00545A59" w:rsidRPr="00545A59">
        <w:rPr>
          <w:bCs/>
          <w:sz w:val="20"/>
          <w:szCs w:val="20"/>
          <w:lang w:val="mk-MK"/>
        </w:rPr>
        <w:t>Либерализацијата и приватизацијата на јавните претпријатија и</w:t>
      </w:r>
      <w:r w:rsidR="00545A59">
        <w:rPr>
          <w:bCs/>
          <w:sz w:val="20"/>
          <w:szCs w:val="20"/>
          <w:lang w:val="mk-MK"/>
        </w:rPr>
        <w:t xml:space="preserve"> стратегија на дејствување на С</w:t>
      </w:r>
      <w:r w:rsidR="00545A59" w:rsidRPr="00545A59">
        <w:rPr>
          <w:bCs/>
          <w:sz w:val="20"/>
          <w:szCs w:val="20"/>
          <w:lang w:val="mk-MK"/>
        </w:rPr>
        <w:t>У</w:t>
      </w:r>
      <w:r w:rsidR="00362AAC">
        <w:rPr>
          <w:bCs/>
          <w:sz w:val="20"/>
          <w:szCs w:val="20"/>
          <w:lang w:val="mk-MK"/>
        </w:rPr>
        <w:t>Т</w:t>
      </w:r>
      <w:r w:rsidR="00545A59" w:rsidRPr="00545A59">
        <w:rPr>
          <w:bCs/>
          <w:sz w:val="20"/>
          <w:szCs w:val="20"/>
          <w:lang w:val="mk-MK"/>
        </w:rPr>
        <w:t>КОЗ</w:t>
      </w:r>
      <w:r w:rsidRPr="00545A59">
        <w:rPr>
          <w:bCs/>
          <w:sz w:val="20"/>
          <w:szCs w:val="20"/>
          <w:lang w:val="mk-MK"/>
        </w:rPr>
        <w:t xml:space="preserve">”, организирано од </w:t>
      </w:r>
      <w:r w:rsidR="00545A59" w:rsidRPr="00545A59">
        <w:rPr>
          <w:bCs/>
          <w:sz w:val="20"/>
          <w:szCs w:val="20"/>
          <w:lang w:val="mk-MK"/>
        </w:rPr>
        <w:t xml:space="preserve">Фондацијата </w:t>
      </w:r>
      <w:r w:rsidRPr="00545A59">
        <w:rPr>
          <w:bCs/>
          <w:sz w:val="20"/>
          <w:szCs w:val="20"/>
          <w:lang w:val="mk-MK"/>
        </w:rPr>
        <w:t>Фридрих Еберт Штифтунг Македонија</w:t>
      </w:r>
      <w:r w:rsidR="00545A59" w:rsidRPr="00545A59">
        <w:rPr>
          <w:bCs/>
          <w:sz w:val="20"/>
          <w:szCs w:val="20"/>
          <w:lang w:val="mk-MK"/>
        </w:rPr>
        <w:t xml:space="preserve"> и СУТКОЗ на Република Македонија</w:t>
      </w:r>
      <w:r w:rsidRPr="00545A59">
        <w:rPr>
          <w:bCs/>
          <w:sz w:val="20"/>
          <w:szCs w:val="20"/>
          <w:lang w:val="mk-MK"/>
        </w:rPr>
        <w:t xml:space="preserve">, </w:t>
      </w:r>
      <w:r w:rsidR="00545A59" w:rsidRPr="00545A59">
        <w:rPr>
          <w:bCs/>
          <w:sz w:val="20"/>
          <w:szCs w:val="20"/>
          <w:lang w:val="mk-MK"/>
        </w:rPr>
        <w:t>7</w:t>
      </w:r>
      <w:r w:rsidRPr="00545A59">
        <w:rPr>
          <w:bCs/>
          <w:sz w:val="20"/>
          <w:szCs w:val="20"/>
          <w:lang w:val="mk-MK"/>
        </w:rPr>
        <w:t>-</w:t>
      </w:r>
      <w:r w:rsidR="00545A59" w:rsidRPr="00545A59">
        <w:rPr>
          <w:bCs/>
          <w:sz w:val="20"/>
          <w:szCs w:val="20"/>
          <w:lang w:val="mk-MK"/>
        </w:rPr>
        <w:t>9</w:t>
      </w:r>
      <w:r w:rsidRPr="00545A59">
        <w:rPr>
          <w:bCs/>
          <w:sz w:val="20"/>
          <w:szCs w:val="20"/>
          <w:lang w:val="mk-MK"/>
        </w:rPr>
        <w:t xml:space="preserve">.11.2014 г., </w:t>
      </w:r>
      <w:r w:rsidR="00545A59" w:rsidRPr="00545A59">
        <w:rPr>
          <w:bCs/>
          <w:sz w:val="20"/>
          <w:szCs w:val="20"/>
          <w:lang w:val="mk-MK"/>
        </w:rPr>
        <w:t xml:space="preserve">Х. Ривиера, </w:t>
      </w:r>
      <w:r w:rsidRPr="00545A59">
        <w:rPr>
          <w:bCs/>
          <w:sz w:val="20"/>
          <w:szCs w:val="20"/>
          <w:lang w:val="mk-MK"/>
        </w:rPr>
        <w:t>Охрид;</w:t>
      </w:r>
    </w:p>
    <w:p w14:paraId="56E8B8F4" w14:textId="77777777" w:rsidR="00DA6A0D" w:rsidRDefault="00DA6A0D" w:rsidP="009A366B">
      <w:pPr>
        <w:pBdr>
          <w:top w:val="single" w:sz="4" w:space="1" w:color="auto"/>
          <w:left w:val="single" w:sz="4" w:space="1" w:color="auto"/>
          <w:bottom w:val="single" w:sz="4" w:space="1" w:color="auto"/>
          <w:right w:val="single" w:sz="4" w:space="1" w:color="auto"/>
        </w:pBdr>
        <w:rPr>
          <w:b/>
          <w:bCs/>
          <w:sz w:val="20"/>
          <w:szCs w:val="20"/>
          <w:lang w:val="mk-MK"/>
        </w:rPr>
      </w:pPr>
    </w:p>
    <w:p w14:paraId="5F509571" w14:textId="77777777" w:rsidR="00B343C7" w:rsidRPr="00BF28F7" w:rsidRDefault="00B343C7" w:rsidP="0071189C">
      <w:pPr>
        <w:pBdr>
          <w:top w:val="single" w:sz="4" w:space="1" w:color="auto"/>
          <w:left w:val="single" w:sz="4" w:space="1" w:color="auto"/>
          <w:bottom w:val="single" w:sz="4" w:space="1" w:color="auto"/>
          <w:right w:val="single" w:sz="4" w:space="1" w:color="auto"/>
        </w:pBdr>
        <w:ind w:firstLine="720"/>
        <w:rPr>
          <w:sz w:val="20"/>
          <w:szCs w:val="20"/>
          <w:lang w:val="mk-MK"/>
        </w:rPr>
      </w:pPr>
      <w:r w:rsidRPr="00BF28F7">
        <w:rPr>
          <w:sz w:val="20"/>
          <w:szCs w:val="20"/>
          <w:lang w:val="mk-MK"/>
        </w:rPr>
        <w:t xml:space="preserve">Предавач на зимска школа: </w:t>
      </w:r>
      <w:r w:rsidRPr="00583C1D">
        <w:rPr>
          <w:sz w:val="22"/>
          <w:szCs w:val="22"/>
          <w:lang w:val="mk-MK"/>
        </w:rPr>
        <w:t>»Efektivnost</w:t>
      </w:r>
      <w:r w:rsidR="007354E9">
        <w:rPr>
          <w:sz w:val="22"/>
          <w:szCs w:val="22"/>
          <w:lang w:val="mk-MK"/>
        </w:rPr>
        <w:t xml:space="preserve"> </w:t>
      </w:r>
      <w:r w:rsidRPr="00583C1D">
        <w:rPr>
          <w:sz w:val="22"/>
          <w:szCs w:val="22"/>
          <w:lang w:val="mk-MK"/>
        </w:rPr>
        <w:t>upravnih</w:t>
      </w:r>
      <w:r w:rsidR="007354E9">
        <w:rPr>
          <w:sz w:val="22"/>
          <w:szCs w:val="22"/>
          <w:lang w:val="mk-MK"/>
        </w:rPr>
        <w:t xml:space="preserve"> </w:t>
      </w:r>
      <w:r w:rsidRPr="00583C1D">
        <w:rPr>
          <w:sz w:val="22"/>
          <w:szCs w:val="22"/>
          <w:lang w:val="mk-MK"/>
        </w:rPr>
        <w:t>or</w:t>
      </w:r>
      <w:r w:rsidR="007354E9">
        <w:rPr>
          <w:sz w:val="22"/>
          <w:szCs w:val="22"/>
          <w:lang w:val="hr-HR"/>
        </w:rPr>
        <w:t>g</w:t>
      </w:r>
      <w:r w:rsidRPr="00583C1D">
        <w:rPr>
          <w:sz w:val="22"/>
          <w:szCs w:val="22"/>
          <w:lang w:val="mk-MK"/>
        </w:rPr>
        <w:t>anizacija  - efikasnost</w:t>
      </w:r>
      <w:r w:rsidR="007354E9" w:rsidRPr="00583C1D">
        <w:rPr>
          <w:sz w:val="22"/>
          <w:szCs w:val="22"/>
          <w:lang w:val="mk-MK"/>
        </w:rPr>
        <w:t xml:space="preserve"> </w:t>
      </w:r>
      <w:r w:rsidRPr="00583C1D">
        <w:rPr>
          <w:sz w:val="22"/>
          <w:szCs w:val="22"/>
          <w:lang w:val="mk-MK"/>
        </w:rPr>
        <w:t>poreskih</w:t>
      </w:r>
      <w:r w:rsidR="007354E9" w:rsidRPr="00583C1D">
        <w:rPr>
          <w:sz w:val="22"/>
          <w:szCs w:val="22"/>
          <w:lang w:val="mk-MK"/>
        </w:rPr>
        <w:t xml:space="preserve"> </w:t>
      </w:r>
      <w:r w:rsidRPr="00583C1D">
        <w:rPr>
          <w:sz w:val="22"/>
          <w:szCs w:val="22"/>
          <w:lang w:val="mk-MK"/>
        </w:rPr>
        <w:t>upravnih</w:t>
      </w:r>
      <w:r w:rsidR="007354E9" w:rsidRPr="00583C1D">
        <w:rPr>
          <w:sz w:val="22"/>
          <w:szCs w:val="22"/>
          <w:lang w:val="mk-MK"/>
        </w:rPr>
        <w:t xml:space="preserve"> </w:t>
      </w:r>
      <w:r w:rsidRPr="00583C1D">
        <w:rPr>
          <w:sz w:val="22"/>
          <w:szCs w:val="22"/>
          <w:lang w:val="mk-MK"/>
        </w:rPr>
        <w:t xml:space="preserve">organizacija«, </w:t>
      </w:r>
      <w:r w:rsidR="00BF28F7" w:rsidRPr="00583C1D">
        <w:rPr>
          <w:sz w:val="22"/>
          <w:szCs w:val="22"/>
          <w:lang w:val="mk-MK"/>
        </w:rPr>
        <w:t xml:space="preserve">City Hotel-Maribor, </w:t>
      </w:r>
      <w:r w:rsidR="00BF28F7" w:rsidRPr="00BF28F7">
        <w:rPr>
          <w:sz w:val="22"/>
          <w:szCs w:val="22"/>
          <w:lang w:val="mk-MK"/>
        </w:rPr>
        <w:t xml:space="preserve">организирано од </w:t>
      </w:r>
      <w:r w:rsidRPr="00BF28F7">
        <w:rPr>
          <w:sz w:val="22"/>
          <w:szCs w:val="22"/>
          <w:lang w:val="mk-MK"/>
        </w:rPr>
        <w:t>Правен факултет при Универзитетот во Марибор</w:t>
      </w:r>
      <w:r w:rsidR="00BF28F7" w:rsidRPr="00BF28F7">
        <w:rPr>
          <w:sz w:val="22"/>
          <w:szCs w:val="22"/>
          <w:lang w:val="mk-MK"/>
        </w:rPr>
        <w:t xml:space="preserve"> со подршка од Европската комисија</w:t>
      </w:r>
      <w:r w:rsidRPr="00BF28F7">
        <w:rPr>
          <w:sz w:val="22"/>
          <w:szCs w:val="22"/>
          <w:lang w:val="mk-MK"/>
        </w:rPr>
        <w:t>, 9-12 Февруари 2013;</w:t>
      </w:r>
    </w:p>
    <w:p w14:paraId="3181EF49" w14:textId="77777777" w:rsidR="00B343C7" w:rsidRDefault="00B343C7" w:rsidP="0071189C">
      <w:pPr>
        <w:pBdr>
          <w:top w:val="single" w:sz="4" w:space="1" w:color="auto"/>
          <w:left w:val="single" w:sz="4" w:space="1" w:color="auto"/>
          <w:bottom w:val="single" w:sz="4" w:space="1" w:color="auto"/>
          <w:right w:val="single" w:sz="4" w:space="1" w:color="auto"/>
        </w:pBdr>
        <w:ind w:firstLine="720"/>
        <w:rPr>
          <w:sz w:val="20"/>
          <w:szCs w:val="20"/>
          <w:lang w:val="mk-MK"/>
        </w:rPr>
      </w:pPr>
    </w:p>
    <w:p w14:paraId="60C59830" w14:textId="77777777" w:rsidR="0071189C" w:rsidRPr="0071189C" w:rsidRDefault="0071189C" w:rsidP="0071189C">
      <w:pPr>
        <w:pBdr>
          <w:top w:val="single" w:sz="4" w:space="1" w:color="auto"/>
          <w:left w:val="single" w:sz="4" w:space="1" w:color="auto"/>
          <w:bottom w:val="single" w:sz="4" w:space="1" w:color="auto"/>
          <w:right w:val="single" w:sz="4" w:space="1" w:color="auto"/>
        </w:pBdr>
        <w:ind w:firstLine="720"/>
        <w:rPr>
          <w:lang w:val="mk-MK"/>
        </w:rPr>
      </w:pPr>
      <w:r w:rsidRPr="0071189C">
        <w:rPr>
          <w:sz w:val="20"/>
          <w:szCs w:val="20"/>
          <w:lang w:val="mk-MK"/>
        </w:rPr>
        <w:t>Предавач на обука: „Управување во јавен сектор и добро владеење“ со тема „Статус и положба на јавни службеници, организација на јавни установи и јавни претпријатија“, организирано од CRPM и Swiss Agency for Development and Cooperation SDC, Правен факултет „Јустинијан Први“ Скопје, 27.3.2012 год;</w:t>
      </w:r>
    </w:p>
    <w:p w14:paraId="176C4D05" w14:textId="77777777" w:rsidR="0071189C" w:rsidRPr="00EA0CEF" w:rsidRDefault="0071189C" w:rsidP="009A366B">
      <w:pPr>
        <w:pBdr>
          <w:top w:val="single" w:sz="4" w:space="1" w:color="auto"/>
          <w:left w:val="single" w:sz="4" w:space="1" w:color="auto"/>
          <w:bottom w:val="single" w:sz="4" w:space="1" w:color="auto"/>
          <w:right w:val="single" w:sz="4" w:space="1" w:color="auto"/>
        </w:pBdr>
        <w:rPr>
          <w:b/>
          <w:bCs/>
          <w:sz w:val="20"/>
          <w:szCs w:val="20"/>
          <w:lang w:val="mk-MK"/>
        </w:rPr>
      </w:pPr>
    </w:p>
    <w:p w14:paraId="30D37BA7" w14:textId="77777777" w:rsidR="00D62861" w:rsidRDefault="00D62861"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Учесник во обука за менаџирање со еврпски проекти во високото образование, организирано од ГИЗ, Маврово 22-25 Ноември, 2011;</w:t>
      </w:r>
    </w:p>
    <w:p w14:paraId="3C3B9068" w14:textId="77777777" w:rsidR="00D62861" w:rsidRDefault="00D62861"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541FBE58" w14:textId="77777777" w:rsidR="009A366B" w:rsidRDefault="00EA0CEF"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Обучувач, </w:t>
      </w:r>
      <w:r w:rsidR="00F9645C">
        <w:rPr>
          <w:sz w:val="20"/>
          <w:szCs w:val="20"/>
          <w:lang w:val="mk-MK"/>
        </w:rPr>
        <w:t xml:space="preserve">на </w:t>
      </w:r>
      <w:r>
        <w:rPr>
          <w:sz w:val="20"/>
          <w:szCs w:val="20"/>
          <w:lang w:val="mk-MK"/>
        </w:rPr>
        <w:t>обука</w:t>
      </w:r>
      <w:r w:rsidR="00F9645C">
        <w:rPr>
          <w:sz w:val="20"/>
          <w:szCs w:val="20"/>
          <w:lang w:val="mk-MK"/>
        </w:rPr>
        <w:t>та</w:t>
      </w:r>
      <w:r>
        <w:rPr>
          <w:sz w:val="20"/>
          <w:szCs w:val="20"/>
          <w:lang w:val="mk-MK"/>
        </w:rPr>
        <w:t xml:space="preserve"> на државни службеници вработени во Собранието на РМ, на те</w:t>
      </w:r>
      <w:r w:rsidR="00F9645C">
        <w:rPr>
          <w:sz w:val="20"/>
          <w:szCs w:val="20"/>
          <w:lang w:val="mk-MK"/>
        </w:rPr>
        <w:t>ма „Парламентарна демократија“ (Охрид 22-24 Октомври, 2009), во рамките на меѓународниот научен проект:</w:t>
      </w:r>
      <w:r w:rsidR="00F9645C" w:rsidRPr="00F9645C">
        <w:rPr>
          <w:sz w:val="20"/>
          <w:szCs w:val="20"/>
          <w:lang w:val="mk-MK"/>
        </w:rPr>
        <w:t>„Зајакнување на парламентарните капацитети“ (Parliamentary strengthening project), Westminster Foundation for Democracy, University of Essex, House of Commons UK, во периодот од 2009 до 2011</w:t>
      </w:r>
      <w:r w:rsidR="00F9645C">
        <w:rPr>
          <w:sz w:val="20"/>
          <w:szCs w:val="20"/>
          <w:lang w:val="mk-MK"/>
        </w:rPr>
        <w:t xml:space="preserve"> г</w:t>
      </w:r>
      <w:r w:rsidR="00F9645C" w:rsidRPr="00F9645C">
        <w:rPr>
          <w:sz w:val="20"/>
          <w:szCs w:val="20"/>
          <w:lang w:val="mk-MK"/>
        </w:rPr>
        <w:t>одина</w:t>
      </w:r>
      <w:r>
        <w:rPr>
          <w:sz w:val="20"/>
          <w:szCs w:val="20"/>
          <w:lang w:val="mk-MK"/>
        </w:rPr>
        <w:t>;</w:t>
      </w:r>
    </w:p>
    <w:p w14:paraId="60D62AA1" w14:textId="77777777" w:rsidR="00EA0CEF" w:rsidRPr="00EA0CEF" w:rsidRDefault="00EA0CEF"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132E5B93" w14:textId="77777777" w:rsidR="009A366B" w:rsidRPr="00583C1D" w:rsidRDefault="001936E7"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Асистент обучувач</w:t>
      </w:r>
      <w:r w:rsidR="009A366B" w:rsidRPr="00583C1D">
        <w:rPr>
          <w:sz w:val="20"/>
          <w:szCs w:val="20"/>
          <w:lang w:val="mk-MK"/>
        </w:rPr>
        <w:t xml:space="preserve"> – </w:t>
      </w:r>
      <w:r>
        <w:rPr>
          <w:sz w:val="20"/>
          <w:szCs w:val="20"/>
          <w:lang w:val="mk-MK"/>
        </w:rPr>
        <w:t>Симулација, Апликацирање за статус за кандидат за членство во ЕУод земјите од Балканскиот регион</w:t>
      </w:r>
      <w:r w:rsidR="009A366B" w:rsidRPr="00583C1D">
        <w:rPr>
          <w:sz w:val="20"/>
          <w:szCs w:val="20"/>
          <w:lang w:val="mk-MK"/>
        </w:rPr>
        <w:t xml:space="preserve"> – </w:t>
      </w:r>
      <w:r>
        <w:rPr>
          <w:sz w:val="20"/>
          <w:szCs w:val="20"/>
          <w:lang w:val="mk-MK"/>
        </w:rPr>
        <w:t>Правен факултет</w:t>
      </w:r>
      <w:r w:rsidR="00D63A57">
        <w:rPr>
          <w:sz w:val="20"/>
          <w:szCs w:val="20"/>
          <w:lang w:val="mk-MK"/>
        </w:rPr>
        <w:t xml:space="preserve"> “Јустинијан Први’’</w:t>
      </w:r>
      <w:r w:rsidR="009A366B" w:rsidRPr="00583C1D">
        <w:rPr>
          <w:sz w:val="20"/>
          <w:szCs w:val="20"/>
          <w:lang w:val="mk-MK"/>
        </w:rPr>
        <w:t xml:space="preserve"> (2004);</w:t>
      </w:r>
    </w:p>
    <w:p w14:paraId="747BDE41" w14:textId="77777777" w:rsidR="009A366B" w:rsidRPr="00583C1D" w:rsidRDefault="009A366B" w:rsidP="009A366B">
      <w:pPr>
        <w:pBdr>
          <w:top w:val="single" w:sz="4" w:space="1" w:color="auto"/>
          <w:left w:val="single" w:sz="4" w:space="1" w:color="auto"/>
          <w:bottom w:val="single" w:sz="4" w:space="1" w:color="auto"/>
          <w:right w:val="single" w:sz="4" w:space="1" w:color="auto"/>
        </w:pBdr>
        <w:rPr>
          <w:sz w:val="20"/>
          <w:szCs w:val="20"/>
          <w:lang w:val="mk-MK"/>
        </w:rPr>
      </w:pPr>
      <w:r w:rsidRPr="00583C1D">
        <w:rPr>
          <w:sz w:val="20"/>
          <w:szCs w:val="20"/>
          <w:lang w:val="mk-MK"/>
        </w:rPr>
        <w:tab/>
      </w:r>
    </w:p>
    <w:p w14:paraId="4F0A6B3C" w14:textId="77777777" w:rsidR="009A366B" w:rsidRPr="00583C1D" w:rsidRDefault="009A366B" w:rsidP="009A366B">
      <w:pPr>
        <w:rPr>
          <w:sz w:val="20"/>
          <w:szCs w:val="20"/>
          <w:lang w:val="mk-MK"/>
        </w:rPr>
      </w:pPr>
    </w:p>
    <w:p w14:paraId="5DC0ADF1" w14:textId="77777777" w:rsidR="007E246B" w:rsidRDefault="007E246B" w:rsidP="009A366B">
      <w:pPr>
        <w:pBdr>
          <w:top w:val="single" w:sz="4" w:space="1" w:color="auto"/>
          <w:left w:val="single" w:sz="4" w:space="4" w:color="auto"/>
          <w:bottom w:val="single" w:sz="4" w:space="1" w:color="auto"/>
          <w:right w:val="single" w:sz="4" w:space="4" w:color="auto"/>
        </w:pBdr>
        <w:rPr>
          <w:b/>
          <w:sz w:val="20"/>
          <w:szCs w:val="20"/>
          <w:u w:val="single"/>
          <w:lang w:val="mk-MK"/>
        </w:rPr>
      </w:pPr>
      <w:r>
        <w:rPr>
          <w:b/>
          <w:sz w:val="20"/>
          <w:szCs w:val="20"/>
          <w:u w:val="single"/>
          <w:lang w:val="mk-MK"/>
        </w:rPr>
        <w:t>Учебници:</w:t>
      </w:r>
    </w:p>
    <w:p w14:paraId="43DDEBE3" w14:textId="77777777" w:rsidR="007E246B" w:rsidRDefault="007E246B"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33AF4E8A" w14:textId="77777777" w:rsidR="007E246B" w:rsidRDefault="007E246B" w:rsidP="009A366B">
      <w:pPr>
        <w:pBdr>
          <w:top w:val="single" w:sz="4" w:space="1" w:color="auto"/>
          <w:left w:val="single" w:sz="4" w:space="4" w:color="auto"/>
          <w:bottom w:val="single" w:sz="4" w:space="1" w:color="auto"/>
          <w:right w:val="single" w:sz="4" w:space="4" w:color="auto"/>
        </w:pBdr>
        <w:rPr>
          <w:sz w:val="20"/>
          <w:szCs w:val="20"/>
          <w:lang w:val="mk-MK"/>
        </w:rPr>
      </w:pPr>
      <w:r w:rsidRPr="007E246B">
        <w:rPr>
          <w:sz w:val="20"/>
          <w:szCs w:val="20"/>
          <w:lang w:val="mk-MK"/>
        </w:rPr>
        <w:t>Теории на упра</w:t>
      </w:r>
      <w:r>
        <w:rPr>
          <w:sz w:val="20"/>
          <w:szCs w:val="20"/>
          <w:lang w:val="mk-MK"/>
        </w:rPr>
        <w:t>вувачки системи, учебник во коавторство: Давитковски Б., Павловска-Данева А., Давитковска Е., Гоцевски Д., Правен факултет “Јустинијан Први” Скопје, Скопје 2013;</w:t>
      </w:r>
    </w:p>
    <w:p w14:paraId="0E5A9B68" w14:textId="77777777" w:rsidR="00921080" w:rsidRDefault="00921080" w:rsidP="009A366B">
      <w:pPr>
        <w:pBdr>
          <w:top w:val="single" w:sz="4" w:space="1" w:color="auto"/>
          <w:left w:val="single" w:sz="4" w:space="4" w:color="auto"/>
          <w:bottom w:val="single" w:sz="4" w:space="1" w:color="auto"/>
          <w:right w:val="single" w:sz="4" w:space="4" w:color="auto"/>
        </w:pBdr>
        <w:rPr>
          <w:sz w:val="20"/>
          <w:szCs w:val="20"/>
          <w:lang w:val="mk-MK"/>
        </w:rPr>
      </w:pPr>
    </w:p>
    <w:p w14:paraId="4508AA77" w14:textId="2A2FDC58" w:rsidR="00921080" w:rsidRPr="007E246B" w:rsidRDefault="00921080"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Јавни корпорации, читанка во коавторство: Давитковски Б., Павловска-Данева А., Гоцевски Д. Правен факултет “Јустинијан Први”, Скопје, 2014;</w:t>
      </w:r>
    </w:p>
    <w:p w14:paraId="6764CD43" w14:textId="77777777" w:rsidR="007E246B" w:rsidRDefault="007E246B"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496CE77B" w14:textId="0090A97A" w:rsidR="00380E9D" w:rsidRDefault="00380E9D" w:rsidP="009A366B">
      <w:pPr>
        <w:pBdr>
          <w:top w:val="single" w:sz="4" w:space="1" w:color="auto"/>
          <w:left w:val="single" w:sz="4" w:space="4" w:color="auto"/>
          <w:bottom w:val="single" w:sz="4" w:space="1" w:color="auto"/>
          <w:right w:val="single" w:sz="4" w:space="4" w:color="auto"/>
        </w:pBdr>
        <w:rPr>
          <w:b/>
          <w:sz w:val="20"/>
          <w:szCs w:val="20"/>
          <w:u w:val="single"/>
          <w:lang w:val="mk-MK"/>
        </w:rPr>
      </w:pPr>
      <w:r>
        <w:rPr>
          <w:b/>
          <w:sz w:val="20"/>
          <w:szCs w:val="20"/>
          <w:u w:val="single"/>
          <w:lang w:val="mk-MK"/>
        </w:rPr>
        <w:t>Монографии:</w:t>
      </w:r>
    </w:p>
    <w:p w14:paraId="71F935C5" w14:textId="77777777" w:rsidR="00380E9D" w:rsidRDefault="00380E9D"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40B48D6E" w14:textId="0324A322" w:rsidR="00380E9D" w:rsidRDefault="00380E9D" w:rsidP="00380E9D">
      <w:pPr>
        <w:pBdr>
          <w:top w:val="single" w:sz="4" w:space="1" w:color="auto"/>
          <w:left w:val="single" w:sz="4" w:space="4" w:color="auto"/>
          <w:bottom w:val="single" w:sz="4" w:space="1" w:color="auto"/>
          <w:right w:val="single" w:sz="4" w:space="4" w:color="auto"/>
        </w:pBdr>
        <w:rPr>
          <w:sz w:val="20"/>
          <w:szCs w:val="20"/>
          <w:lang w:val="mk-MK"/>
        </w:rPr>
      </w:pPr>
      <w:r w:rsidRPr="00F30C53">
        <w:rPr>
          <w:sz w:val="20"/>
          <w:szCs w:val="20"/>
          <w:lang w:val="mk-MK"/>
        </w:rPr>
        <w:t>Монографски труд: „Анализа на капацитетите за добро управување во судскиот систем во Република Македонија“, дел</w:t>
      </w:r>
      <w:r>
        <w:rPr>
          <w:sz w:val="20"/>
          <w:szCs w:val="20"/>
          <w:lang w:val="mk-MK"/>
        </w:rPr>
        <w:t xml:space="preserve"> од</w:t>
      </w:r>
      <w:r w:rsidRPr="00F30C53">
        <w:rPr>
          <w:sz w:val="20"/>
          <w:szCs w:val="20"/>
          <w:lang w:val="mk-MK"/>
        </w:rPr>
        <w:t xml:space="preserve"> публикацијата „Анализа на потенцијалот за добро управување во осум области“ во рамки на проектот „Анализа на потенцијалот за добро управување во Македонија“,учесници во проектот: Павловска-Данева </w:t>
      </w:r>
      <w:r>
        <w:rPr>
          <w:sz w:val="20"/>
          <w:szCs w:val="20"/>
          <w:lang w:val="mk-MK"/>
        </w:rPr>
        <w:t>А.</w:t>
      </w:r>
      <w:r w:rsidRPr="00F30C53">
        <w:rPr>
          <w:sz w:val="20"/>
          <w:szCs w:val="20"/>
          <w:lang w:val="mk-MK"/>
        </w:rPr>
        <w:t>– раководител, Лажетиќ</w:t>
      </w:r>
      <w:r>
        <w:rPr>
          <w:sz w:val="20"/>
          <w:szCs w:val="20"/>
          <w:lang w:val="mk-MK"/>
        </w:rPr>
        <w:t>-</w:t>
      </w:r>
      <w:r w:rsidRPr="00F30C53">
        <w:rPr>
          <w:sz w:val="20"/>
          <w:szCs w:val="20"/>
          <w:lang w:val="mk-MK"/>
        </w:rPr>
        <w:t>Бужаровска</w:t>
      </w:r>
      <w:r>
        <w:rPr>
          <w:sz w:val="20"/>
          <w:szCs w:val="20"/>
          <w:lang w:val="mk-MK"/>
        </w:rPr>
        <w:t xml:space="preserve"> Г.</w:t>
      </w:r>
      <w:r w:rsidRPr="00F30C53">
        <w:rPr>
          <w:sz w:val="20"/>
          <w:szCs w:val="20"/>
          <w:lang w:val="mk-MK"/>
        </w:rPr>
        <w:t>, Камиловска</w:t>
      </w:r>
      <w:r>
        <w:rPr>
          <w:sz w:val="20"/>
          <w:szCs w:val="20"/>
          <w:lang w:val="mk-MK"/>
        </w:rPr>
        <w:t>-</w:t>
      </w:r>
      <w:r w:rsidRPr="00F30C53">
        <w:rPr>
          <w:sz w:val="20"/>
          <w:szCs w:val="20"/>
          <w:lang w:val="mk-MK"/>
        </w:rPr>
        <w:t>Зороска</w:t>
      </w:r>
      <w:r>
        <w:rPr>
          <w:sz w:val="20"/>
          <w:szCs w:val="20"/>
          <w:lang w:val="mk-MK"/>
        </w:rPr>
        <w:t xml:space="preserve"> Т.</w:t>
      </w:r>
      <w:r w:rsidRPr="00F30C53">
        <w:rPr>
          <w:sz w:val="20"/>
          <w:szCs w:val="20"/>
          <w:lang w:val="mk-MK"/>
        </w:rPr>
        <w:t>, Станковиќ</w:t>
      </w:r>
      <w:r>
        <w:rPr>
          <w:sz w:val="20"/>
          <w:szCs w:val="20"/>
          <w:lang w:val="mk-MK"/>
        </w:rPr>
        <w:t xml:space="preserve"> С.</w:t>
      </w:r>
      <w:r w:rsidRPr="00F30C53">
        <w:rPr>
          <w:sz w:val="20"/>
          <w:szCs w:val="20"/>
          <w:lang w:val="mk-MK"/>
        </w:rPr>
        <w:t>, Гоцевски</w:t>
      </w:r>
      <w:r>
        <w:rPr>
          <w:sz w:val="20"/>
          <w:szCs w:val="20"/>
          <w:lang w:val="mk-MK"/>
        </w:rPr>
        <w:t xml:space="preserve"> Д.</w:t>
      </w:r>
      <w:r w:rsidRPr="00F30C53">
        <w:rPr>
          <w:sz w:val="20"/>
          <w:szCs w:val="20"/>
          <w:lang w:val="mk-MK"/>
        </w:rPr>
        <w:t>, организиран од Фондација институт отворено општество Македонија (2008</w:t>
      </w:r>
      <w:r>
        <w:rPr>
          <w:sz w:val="20"/>
          <w:szCs w:val="20"/>
          <w:lang w:val="mk-MK"/>
        </w:rPr>
        <w:t>)</w:t>
      </w:r>
      <w:r w:rsidR="000B4AB7">
        <w:rPr>
          <w:sz w:val="20"/>
          <w:szCs w:val="20"/>
          <w:lang w:val="mk-MK"/>
        </w:rPr>
        <w:t>;</w:t>
      </w:r>
    </w:p>
    <w:p w14:paraId="00A195C2" w14:textId="77777777" w:rsidR="00380E9D" w:rsidRPr="00AF5846" w:rsidRDefault="00380E9D" w:rsidP="00380E9D">
      <w:pPr>
        <w:pBdr>
          <w:top w:val="single" w:sz="4" w:space="1" w:color="auto"/>
          <w:left w:val="single" w:sz="4" w:space="4" w:color="auto"/>
          <w:bottom w:val="single" w:sz="4" w:space="1" w:color="auto"/>
          <w:right w:val="single" w:sz="4" w:space="4" w:color="auto"/>
        </w:pBdr>
        <w:rPr>
          <w:sz w:val="20"/>
          <w:szCs w:val="20"/>
          <w:lang w:val="mk-MK"/>
        </w:rPr>
      </w:pPr>
    </w:p>
    <w:p w14:paraId="0C179AFD" w14:textId="77777777" w:rsidR="00380E9D" w:rsidRDefault="00380E9D" w:rsidP="00380E9D">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Монографски труд: „Вовед во работата на Собранието на Република Македонија“, публикација на Вестминистер фондација за демократија, Прешова Д., Гоцевски Д., Дамјановски И., Марковиќ Н., Скопје, ноември 2010;</w:t>
      </w:r>
    </w:p>
    <w:p w14:paraId="48C257CE" w14:textId="77777777" w:rsidR="00380E9D" w:rsidRDefault="00380E9D"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390C14F0" w14:textId="77777777" w:rsidR="00380E9D" w:rsidRPr="00F966B9" w:rsidRDefault="00380E9D" w:rsidP="00380E9D">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Учество во изработка на монографија: „Правен факултет „Јустинијан Први“ книга </w:t>
      </w:r>
      <w:r w:rsidRPr="00583C1D">
        <w:rPr>
          <w:sz w:val="20"/>
          <w:szCs w:val="20"/>
          <w:lang w:val="mk-MK"/>
        </w:rPr>
        <w:t>III: 2005-2011</w:t>
      </w:r>
      <w:r>
        <w:rPr>
          <w:sz w:val="20"/>
          <w:szCs w:val="20"/>
          <w:lang w:val="mk-MK"/>
        </w:rPr>
        <w:t>“, Издание на Правниот факултет „Јустинијан Први“ Скопје 2013 г.</w:t>
      </w:r>
    </w:p>
    <w:p w14:paraId="3FEA821A" w14:textId="77777777" w:rsidR="00380E9D" w:rsidRPr="000228EA" w:rsidRDefault="00380E9D" w:rsidP="009A366B">
      <w:pPr>
        <w:pBdr>
          <w:top w:val="single" w:sz="4" w:space="1" w:color="auto"/>
          <w:left w:val="single" w:sz="4" w:space="4" w:color="auto"/>
          <w:bottom w:val="single" w:sz="4" w:space="1" w:color="auto"/>
          <w:right w:val="single" w:sz="4" w:space="4" w:color="auto"/>
        </w:pBdr>
        <w:rPr>
          <w:sz w:val="20"/>
          <w:szCs w:val="20"/>
          <w:lang w:val="mk-MK"/>
        </w:rPr>
      </w:pPr>
    </w:p>
    <w:p w14:paraId="318835D7" w14:textId="24692F35" w:rsidR="000228EA" w:rsidRPr="00C66DC4" w:rsidRDefault="000228EA" w:rsidP="009A366B">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Монографски труд: “</w:t>
      </w:r>
      <w:r w:rsidR="00C66DC4">
        <w:rPr>
          <w:sz w:val="20"/>
          <w:szCs w:val="20"/>
          <w:lang w:val="mk-MK"/>
        </w:rPr>
        <w:t>Судир на интереси во јавната администрација, состојба, правна рамка за превенција и ефективност на моделот</w:t>
      </w:r>
      <w:r>
        <w:rPr>
          <w:sz w:val="20"/>
          <w:szCs w:val="20"/>
          <w:lang w:val="mk-MK"/>
        </w:rPr>
        <w:t>”</w:t>
      </w:r>
      <w:r w:rsidR="00C66DC4">
        <w:rPr>
          <w:sz w:val="20"/>
          <w:szCs w:val="20"/>
          <w:lang w:val="mk-MK"/>
        </w:rPr>
        <w:t xml:space="preserve">, публикација на </w:t>
      </w:r>
      <w:r w:rsidR="00C66DC4" w:rsidRPr="00C576AA">
        <w:rPr>
          <w:sz w:val="20"/>
          <w:szCs w:val="20"/>
          <w:lang w:val="mk-MK"/>
        </w:rPr>
        <w:t>Институт за демократија, проек</w:t>
      </w:r>
      <w:r w:rsidR="00C66DC4">
        <w:rPr>
          <w:sz w:val="20"/>
          <w:szCs w:val="20"/>
          <w:lang w:val="mk-MK"/>
        </w:rPr>
        <w:t xml:space="preserve">т “ЦСФ </w:t>
      </w:r>
      <w:r w:rsidR="00C66DC4">
        <w:rPr>
          <w:sz w:val="20"/>
          <w:szCs w:val="20"/>
          <w:lang w:val="mk-MK"/>
        </w:rPr>
        <w:lastRenderedPageBreak/>
        <w:t>Граѓанска мрежа за спречување на конфликт на интереси”</w:t>
      </w:r>
      <w:r w:rsidR="00D3176B">
        <w:rPr>
          <w:sz w:val="20"/>
          <w:szCs w:val="20"/>
          <w:lang w:val="mk-MK"/>
        </w:rPr>
        <w:t xml:space="preserve">, финансиран од ЕУ. </w:t>
      </w:r>
      <w:r w:rsidR="00D3176B">
        <w:rPr>
          <w:sz w:val="20"/>
          <w:szCs w:val="20"/>
          <w:lang w:val="en-US"/>
        </w:rPr>
        <w:t xml:space="preserve">IPA CIVIL SOCIETY FACILITY (CSF) Programme 2012-2013. </w:t>
      </w:r>
      <w:r w:rsidR="00D3176B">
        <w:rPr>
          <w:sz w:val="20"/>
          <w:szCs w:val="20"/>
          <w:lang w:val="mk-MK"/>
        </w:rPr>
        <w:t>Публикацијате е објавена на англиски (</w:t>
      </w:r>
      <w:r w:rsidR="00D3176B">
        <w:rPr>
          <w:sz w:val="20"/>
          <w:szCs w:val="20"/>
          <w:lang w:val="en-US"/>
        </w:rPr>
        <w:t xml:space="preserve">Spoils System and Conflict of Interests in the Public Administration, State, legal framework for prevention and effectiveness of the model) </w:t>
      </w:r>
      <w:r w:rsidR="00D3176B">
        <w:rPr>
          <w:sz w:val="20"/>
          <w:szCs w:val="20"/>
          <w:lang w:val="mk-MK"/>
        </w:rPr>
        <w:t>и албански (</w:t>
      </w:r>
      <w:r w:rsidR="00D3176B">
        <w:rPr>
          <w:sz w:val="20"/>
          <w:szCs w:val="20"/>
          <w:lang w:val="en-US"/>
        </w:rPr>
        <w:t>Spoills Sistemi Dhe Konflikti i Interesave Në Administratan Publike, gjedja, korniza juridike dhe efektiviteti i modelit);</w:t>
      </w:r>
      <w:r w:rsidR="00C66DC4">
        <w:rPr>
          <w:sz w:val="20"/>
          <w:szCs w:val="20"/>
          <w:lang w:val="en-US"/>
        </w:rPr>
        <w:t xml:space="preserve"> </w:t>
      </w:r>
    </w:p>
    <w:p w14:paraId="518645C2" w14:textId="77777777" w:rsidR="000228EA" w:rsidRDefault="000228EA" w:rsidP="009A366B">
      <w:pPr>
        <w:pBdr>
          <w:top w:val="single" w:sz="4" w:space="1" w:color="auto"/>
          <w:left w:val="single" w:sz="4" w:space="4" w:color="auto"/>
          <w:bottom w:val="single" w:sz="4" w:space="1" w:color="auto"/>
          <w:right w:val="single" w:sz="4" w:space="4" w:color="auto"/>
        </w:pBdr>
        <w:rPr>
          <w:sz w:val="20"/>
          <w:szCs w:val="20"/>
          <w:lang w:val="mk-MK"/>
        </w:rPr>
      </w:pPr>
    </w:p>
    <w:p w14:paraId="5B4F99DC" w14:textId="0060B5D8" w:rsidR="00E17D1B" w:rsidRPr="00EB54BC" w:rsidRDefault="00EB54BC" w:rsidP="009A366B">
      <w:pPr>
        <w:pBdr>
          <w:top w:val="single" w:sz="4" w:space="1" w:color="auto"/>
          <w:left w:val="single" w:sz="4" w:space="4" w:color="auto"/>
          <w:bottom w:val="single" w:sz="4" w:space="1" w:color="auto"/>
          <w:right w:val="single" w:sz="4" w:space="4" w:color="auto"/>
        </w:pBdr>
        <w:rPr>
          <w:sz w:val="20"/>
          <w:szCs w:val="20"/>
          <w:lang w:val="en-US"/>
        </w:rPr>
      </w:pPr>
      <w:r w:rsidRPr="00EB54BC">
        <w:rPr>
          <w:sz w:val="20"/>
          <w:szCs w:val="20"/>
          <w:lang w:val="en-US"/>
        </w:rPr>
        <w:t>“</w:t>
      </w:r>
      <w:r w:rsidRPr="00EB54BC">
        <w:rPr>
          <w:i/>
          <w:sz w:val="20"/>
          <w:szCs w:val="20"/>
          <w:lang w:val="en-US"/>
        </w:rPr>
        <w:t>Deconstructing the Concept of Public Interest in the Republic of Macedonia (AB)Use in the Name of Citizens</w:t>
      </w:r>
      <w:r w:rsidRPr="00EB54BC">
        <w:rPr>
          <w:sz w:val="20"/>
          <w:szCs w:val="20"/>
          <w:lang w:val="en-US"/>
        </w:rPr>
        <w:t xml:space="preserve">”, Gocevski D., Ilievska F., (ed) Trajkovska Z., Georgievski B. (Published in Macedonian and English), </w:t>
      </w:r>
      <w:r>
        <w:rPr>
          <w:sz w:val="20"/>
          <w:szCs w:val="20"/>
          <w:lang w:val="en-US"/>
        </w:rPr>
        <w:t xml:space="preserve">Publication within the framework of: </w:t>
      </w:r>
      <w:r w:rsidRPr="00EB54BC">
        <w:rPr>
          <w:sz w:val="20"/>
          <w:szCs w:val="20"/>
          <w:lang w:val="en-US"/>
        </w:rPr>
        <w:t xml:space="preserve">ResPublica, </w:t>
      </w:r>
      <w:r>
        <w:rPr>
          <w:sz w:val="20"/>
          <w:szCs w:val="20"/>
          <w:lang w:val="en-US"/>
        </w:rPr>
        <w:t xml:space="preserve">Publisher: </w:t>
      </w:r>
      <w:r w:rsidRPr="00EB54BC">
        <w:rPr>
          <w:sz w:val="20"/>
          <w:szCs w:val="20"/>
          <w:lang w:val="en-US"/>
        </w:rPr>
        <w:t>Institute for Communication Studies School of Journalism and Public Relations, 2015, Supported by British Embassy Skopje;</w:t>
      </w:r>
    </w:p>
    <w:p w14:paraId="7231E6F1" w14:textId="77777777" w:rsidR="00EB54BC" w:rsidRPr="000228EA" w:rsidRDefault="00EB54BC" w:rsidP="009A366B">
      <w:pPr>
        <w:pBdr>
          <w:top w:val="single" w:sz="4" w:space="1" w:color="auto"/>
          <w:left w:val="single" w:sz="4" w:space="4" w:color="auto"/>
          <w:bottom w:val="single" w:sz="4" w:space="1" w:color="auto"/>
          <w:right w:val="single" w:sz="4" w:space="4" w:color="auto"/>
        </w:pBdr>
        <w:rPr>
          <w:sz w:val="20"/>
          <w:szCs w:val="20"/>
          <w:lang w:val="mk-MK"/>
        </w:rPr>
      </w:pPr>
    </w:p>
    <w:p w14:paraId="2A80FD75" w14:textId="09D0982A" w:rsidR="000228EA" w:rsidRPr="003E4306" w:rsidRDefault="003E4306" w:rsidP="009A366B">
      <w:pPr>
        <w:pBdr>
          <w:top w:val="single" w:sz="4" w:space="1" w:color="auto"/>
          <w:left w:val="single" w:sz="4" w:space="4" w:color="auto"/>
          <w:bottom w:val="single" w:sz="4" w:space="1" w:color="auto"/>
          <w:right w:val="single" w:sz="4" w:space="4" w:color="auto"/>
        </w:pBdr>
        <w:rPr>
          <w:b/>
          <w:sz w:val="20"/>
          <w:szCs w:val="20"/>
          <w:u w:val="single"/>
          <w:lang w:val="mk-MK"/>
        </w:rPr>
      </w:pPr>
      <w:r w:rsidRPr="003E4306">
        <w:rPr>
          <w:color w:val="000000"/>
          <w:sz w:val="20"/>
          <w:szCs w:val="20"/>
          <w:lang w:val="mk-MK"/>
        </w:rPr>
        <w:t>„Градење на капацитетите на административното судство во Република Македонија во пресрет на предизвиците за постигнување на европските стандарди“, Давитковски Б., Павловска-Данева А., Шумановска-Спасовска И., Давитковска Е., Гоцевски Д. Правен факултет „Јустинијан Први“ Скопје, 2015;</w:t>
      </w:r>
    </w:p>
    <w:p w14:paraId="3EBA8086" w14:textId="7CE9EA1C" w:rsidR="003E4306" w:rsidRDefault="003E4306"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6CACB300" w14:textId="11142D07" w:rsidR="007E2D6C" w:rsidRDefault="00EB54BC"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sidRPr="00EA194A">
        <w:rPr>
          <w:i/>
          <w:sz w:val="20"/>
          <w:szCs w:val="20"/>
          <w:lang w:val="mk-MK"/>
        </w:rPr>
        <w:t>Колкав и каков јавен сектор имаме во Република Македонија</w:t>
      </w:r>
      <w:r>
        <w:rPr>
          <w:sz w:val="20"/>
          <w:szCs w:val="20"/>
          <w:lang w:val="mk-MK"/>
        </w:rPr>
        <w:t>, Анализа на карактеристиките на јавниот сектор во РМ“, Гоцевски Д., Малеска-Сачмароска Н., (ур) Велјановска Г. Издавач: Центар за управување со промени (ЦУП)</w:t>
      </w:r>
      <w:r>
        <w:rPr>
          <w:sz w:val="20"/>
          <w:szCs w:val="20"/>
          <w:lang w:val="en-US"/>
        </w:rPr>
        <w:t xml:space="preserve">, </w:t>
      </w:r>
      <w:r>
        <w:rPr>
          <w:sz w:val="20"/>
          <w:szCs w:val="20"/>
          <w:lang w:val="mk-MK"/>
        </w:rPr>
        <w:t>издадено во рамките на проектот „Следење на Административна правда“ подржан од Британска амбасада Скопје, јануари 2017;</w:t>
      </w:r>
    </w:p>
    <w:p w14:paraId="4E100D1B" w14:textId="39479C04" w:rsidR="00EA194A" w:rsidRDefault="00EA194A"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Достапно на: </w:t>
      </w:r>
      <w:hyperlink r:id="rId11" w:history="1">
        <w:r w:rsidRPr="00037966">
          <w:rPr>
            <w:rStyle w:val="Hyperlink"/>
            <w:sz w:val="20"/>
            <w:szCs w:val="20"/>
            <w:lang w:val="mk-MK"/>
          </w:rPr>
          <w:t>http://www.cup.org.mk/publications/Kolkav_i_kakov_javen_sektor_imame_MK.pdf</w:t>
        </w:r>
      </w:hyperlink>
      <w:r>
        <w:rPr>
          <w:sz w:val="20"/>
          <w:szCs w:val="20"/>
          <w:lang w:val="mk-MK"/>
        </w:rPr>
        <w:t xml:space="preserve"> </w:t>
      </w:r>
    </w:p>
    <w:p w14:paraId="5C337F86" w14:textId="0301B3FA" w:rsidR="00D00C6E" w:rsidRDefault="00D00C6E" w:rsidP="00D00C6E">
      <w:pPr>
        <w:pBdr>
          <w:top w:val="single" w:sz="4" w:space="1" w:color="auto"/>
          <w:left w:val="single" w:sz="4" w:space="4" w:color="auto"/>
          <w:bottom w:val="single" w:sz="4" w:space="1" w:color="auto"/>
          <w:right w:val="single" w:sz="4" w:space="4" w:color="auto"/>
        </w:pBdr>
        <w:rPr>
          <w:sz w:val="20"/>
          <w:szCs w:val="20"/>
          <w:lang w:val="mk-MK"/>
        </w:rPr>
      </w:pPr>
    </w:p>
    <w:p w14:paraId="3EB00D79" w14:textId="071CFF55" w:rsidR="00D00C6E" w:rsidRDefault="00D00C6E" w:rsidP="00D00C6E">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sidRPr="00EA194A">
        <w:rPr>
          <w:i/>
          <w:sz w:val="20"/>
          <w:szCs w:val="20"/>
          <w:lang w:val="mk-MK"/>
        </w:rPr>
        <w:t>Ставови и перцепции за јавната администрација</w:t>
      </w:r>
      <w:r>
        <w:rPr>
          <w:sz w:val="20"/>
          <w:szCs w:val="20"/>
          <w:lang w:val="mk-MK"/>
        </w:rPr>
        <w:t>“, Малеска Сачкамароска Н., Гоцевски Д. (ур.) Гордана Стефковска-Велјановска, Издадено во рамките на проектот „Следење на административна правда“ подржанн од Британска амбасада Скопје, јуни 2017;</w:t>
      </w:r>
    </w:p>
    <w:p w14:paraId="7E7C05DD" w14:textId="43C82FAB" w:rsidR="00EA194A" w:rsidRDefault="00EA194A" w:rsidP="00D00C6E">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Достапно на: </w:t>
      </w:r>
      <w:hyperlink r:id="rId12" w:history="1">
        <w:r w:rsidRPr="00037966">
          <w:rPr>
            <w:rStyle w:val="Hyperlink"/>
            <w:sz w:val="20"/>
            <w:szCs w:val="20"/>
            <w:lang w:val="mk-MK"/>
          </w:rPr>
          <w:t>http://www.cup.org.mk/publications/Percepcii%20i%20stavovi%20za%20javnata%20administracija.pdf</w:t>
        </w:r>
      </w:hyperlink>
    </w:p>
    <w:p w14:paraId="42F0204E" w14:textId="77777777" w:rsidR="00EA194A" w:rsidRDefault="00EA194A" w:rsidP="00D00C6E">
      <w:pPr>
        <w:pBdr>
          <w:top w:val="single" w:sz="4" w:space="1" w:color="auto"/>
          <w:left w:val="single" w:sz="4" w:space="4" w:color="auto"/>
          <w:bottom w:val="single" w:sz="4" w:space="1" w:color="auto"/>
          <w:right w:val="single" w:sz="4" w:space="4" w:color="auto"/>
        </w:pBdr>
        <w:rPr>
          <w:sz w:val="20"/>
          <w:szCs w:val="20"/>
          <w:lang w:val="mk-MK"/>
        </w:rPr>
      </w:pPr>
    </w:p>
    <w:p w14:paraId="108D2C37" w14:textId="5070088E" w:rsidR="00D00C6E" w:rsidRDefault="00EA194A"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sidRPr="00EA194A">
        <w:rPr>
          <w:i/>
          <w:sz w:val="20"/>
          <w:szCs w:val="20"/>
          <w:lang w:val="mk-MK"/>
        </w:rPr>
        <w:t>Управно-правна заштита на граѓаните и вработените во јавна администрација</w:t>
      </w:r>
      <w:r>
        <w:rPr>
          <w:i/>
          <w:sz w:val="20"/>
          <w:szCs w:val="20"/>
          <w:lang w:val="mk-MK"/>
        </w:rPr>
        <w:t xml:space="preserve">, </w:t>
      </w:r>
      <w:r w:rsidRPr="00EA194A">
        <w:rPr>
          <w:sz w:val="20"/>
          <w:szCs w:val="20"/>
          <w:lang w:val="mk-MK"/>
        </w:rPr>
        <w:t>Извештај</w:t>
      </w:r>
      <w:r>
        <w:rPr>
          <w:b/>
          <w:sz w:val="20"/>
          <w:szCs w:val="20"/>
          <w:lang w:val="mk-MK"/>
        </w:rPr>
        <w:t xml:space="preserve"> </w:t>
      </w:r>
      <w:r>
        <w:rPr>
          <w:sz w:val="20"/>
          <w:szCs w:val="20"/>
          <w:lang w:val="mk-MK"/>
        </w:rPr>
        <w:t xml:space="preserve">за работата на второстепените комисии и управните судови“ Гоцевски Д., Публикација во рамките на проектот „Следење на административна правда“, Центар за управување со промени, поддржан од Владата на Обединетото кралство, Скопје, Ноември 2017. </w:t>
      </w:r>
    </w:p>
    <w:p w14:paraId="75051350" w14:textId="71E2066A" w:rsidR="00EA194A" w:rsidRPr="00EA194A" w:rsidRDefault="00EA194A"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(Објавен на македонски, албански и англиски јазик) достапно на: </w:t>
      </w:r>
      <w:hyperlink r:id="rId13" w:history="1">
        <w:r w:rsidRPr="00037966">
          <w:rPr>
            <w:rStyle w:val="Hyperlink"/>
            <w:sz w:val="20"/>
            <w:szCs w:val="20"/>
            <w:lang w:val="mk-MK"/>
          </w:rPr>
          <w:t>http://www.cup.org.mk/publications/Zastita-na-gragjanite_MAK_za%20pechat.pdf</w:t>
        </w:r>
      </w:hyperlink>
      <w:r>
        <w:rPr>
          <w:sz w:val="20"/>
          <w:szCs w:val="20"/>
          <w:lang w:val="mk-MK"/>
        </w:rPr>
        <w:t xml:space="preserve"> </w:t>
      </w:r>
    </w:p>
    <w:p w14:paraId="711E2868" w14:textId="3A399643" w:rsidR="00EA194A" w:rsidRPr="00EA194A" w:rsidRDefault="00EA194A" w:rsidP="009A366B">
      <w:pPr>
        <w:pBdr>
          <w:top w:val="single" w:sz="4" w:space="1" w:color="auto"/>
          <w:left w:val="single" w:sz="4" w:space="4" w:color="auto"/>
          <w:bottom w:val="single" w:sz="4" w:space="1" w:color="auto"/>
          <w:right w:val="single" w:sz="4" w:space="4" w:color="auto"/>
        </w:pBdr>
        <w:rPr>
          <w:b/>
          <w:sz w:val="20"/>
          <w:szCs w:val="20"/>
          <w:lang w:val="en-US"/>
        </w:rPr>
      </w:pPr>
    </w:p>
    <w:p w14:paraId="08B7594F" w14:textId="7D9083F9" w:rsidR="003E4306" w:rsidRDefault="0072067E" w:rsidP="009A366B">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w:t>
      </w:r>
      <w:r>
        <w:rPr>
          <w:i/>
          <w:sz w:val="20"/>
          <w:szCs w:val="20"/>
          <w:lang w:val="mk-MK"/>
        </w:rPr>
        <w:t>Анализа на именуваните и и</w:t>
      </w:r>
      <w:r w:rsidR="00E80AE4">
        <w:rPr>
          <w:i/>
          <w:sz w:val="20"/>
          <w:szCs w:val="20"/>
          <w:lang w:val="mk-MK"/>
        </w:rPr>
        <w:t>з</w:t>
      </w:r>
      <w:r>
        <w:rPr>
          <w:i/>
          <w:sz w:val="20"/>
          <w:szCs w:val="20"/>
          <w:lang w:val="mk-MK"/>
        </w:rPr>
        <w:t>браните лица</w:t>
      </w:r>
      <w:r w:rsidR="00333383">
        <w:rPr>
          <w:sz w:val="20"/>
          <w:szCs w:val="20"/>
          <w:lang w:val="mk-MK"/>
        </w:rPr>
        <w:t>“</w:t>
      </w:r>
      <w:r>
        <w:rPr>
          <w:sz w:val="20"/>
          <w:szCs w:val="20"/>
          <w:lang w:val="mk-MK"/>
        </w:rPr>
        <w:t xml:space="preserve"> Гоцев</w:t>
      </w:r>
      <w:r w:rsidR="00A81E83">
        <w:rPr>
          <w:sz w:val="20"/>
          <w:szCs w:val="20"/>
          <w:lang w:val="mk-MK"/>
        </w:rPr>
        <w:t>с</w:t>
      </w:r>
      <w:r>
        <w:rPr>
          <w:sz w:val="20"/>
          <w:szCs w:val="20"/>
          <w:lang w:val="mk-MK"/>
        </w:rPr>
        <w:t xml:space="preserve">ки Д., Малеска Сачмароска Н., (Гордана Велјановска ур.) </w:t>
      </w:r>
      <w:r w:rsidR="00333383" w:rsidRPr="00333383">
        <w:rPr>
          <w:sz w:val="20"/>
          <w:szCs w:val="20"/>
          <w:lang w:val="mk-MK"/>
        </w:rPr>
        <w:t>извештај од следење</w:t>
      </w:r>
      <w:r w:rsidR="00333383">
        <w:rPr>
          <w:sz w:val="20"/>
          <w:szCs w:val="20"/>
          <w:lang w:val="mk-MK"/>
        </w:rPr>
        <w:t xml:space="preserve"> во рамките на проектот „Следење на административна правда“, </w:t>
      </w:r>
      <w:r>
        <w:rPr>
          <w:sz w:val="20"/>
          <w:szCs w:val="20"/>
          <w:lang w:val="mk-MK"/>
        </w:rPr>
        <w:t>Центар за управување со промени</w:t>
      </w:r>
      <w:r w:rsidR="00333383">
        <w:rPr>
          <w:sz w:val="20"/>
          <w:szCs w:val="20"/>
          <w:lang w:val="mk-MK"/>
        </w:rPr>
        <w:t xml:space="preserve"> поддржан од Владата на Обединетото кралство, март 2018</w:t>
      </w:r>
      <w:r w:rsidR="009A7982">
        <w:rPr>
          <w:sz w:val="20"/>
          <w:szCs w:val="20"/>
          <w:lang w:val="mk-MK"/>
        </w:rPr>
        <w:t>;</w:t>
      </w:r>
      <w:r w:rsidR="00D95770">
        <w:rPr>
          <w:sz w:val="20"/>
          <w:szCs w:val="20"/>
          <w:lang w:val="en-US"/>
        </w:rPr>
        <w:t xml:space="preserve"> </w:t>
      </w:r>
      <w:hyperlink r:id="rId14" w:history="1">
        <w:r w:rsidR="00D95770" w:rsidRPr="00CC05FF">
          <w:rPr>
            <w:rStyle w:val="Hyperlink"/>
            <w:sz w:val="20"/>
            <w:szCs w:val="20"/>
            <w:lang w:val="en-US"/>
          </w:rPr>
          <w:t>https://cup.org.mk/publications/Imenuvani%20i%20izbrani_za%20web_02.pdf</w:t>
        </w:r>
      </w:hyperlink>
      <w:r w:rsidR="00D95770">
        <w:rPr>
          <w:sz w:val="20"/>
          <w:szCs w:val="20"/>
          <w:lang w:val="en-US"/>
        </w:rPr>
        <w:t xml:space="preserve"> </w:t>
      </w:r>
    </w:p>
    <w:p w14:paraId="4A73978B" w14:textId="4F897E65" w:rsidR="00D95770" w:rsidRDefault="00D95770" w:rsidP="009A366B">
      <w:pPr>
        <w:pBdr>
          <w:top w:val="single" w:sz="4" w:space="1" w:color="auto"/>
          <w:left w:val="single" w:sz="4" w:space="4" w:color="auto"/>
          <w:bottom w:val="single" w:sz="4" w:space="1" w:color="auto"/>
          <w:right w:val="single" w:sz="4" w:space="4" w:color="auto"/>
        </w:pBdr>
        <w:rPr>
          <w:sz w:val="20"/>
          <w:szCs w:val="20"/>
          <w:lang w:val="en-US"/>
        </w:rPr>
      </w:pPr>
    </w:p>
    <w:p w14:paraId="420E22C5" w14:textId="77F2E326" w:rsidR="009E65DB" w:rsidRDefault="009E65DB" w:rsidP="009E65DB">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w:t>
      </w:r>
      <w:r w:rsidR="00A57F17">
        <w:rPr>
          <w:i/>
          <w:sz w:val="20"/>
          <w:szCs w:val="20"/>
          <w:lang w:val="mk-MK"/>
        </w:rPr>
        <w:t>Правна анализа за усогласеноста на законите од областа на јавната администрација и јавните услуги во некои клучни сектори</w:t>
      </w:r>
      <w:r>
        <w:rPr>
          <w:sz w:val="20"/>
          <w:szCs w:val="20"/>
          <w:lang w:val="mk-MK"/>
        </w:rPr>
        <w:t xml:space="preserve">“ </w:t>
      </w:r>
      <w:r w:rsidR="00A57F17">
        <w:rPr>
          <w:sz w:val="20"/>
          <w:szCs w:val="20"/>
          <w:lang w:val="mk-MK"/>
        </w:rPr>
        <w:t xml:space="preserve">Лазовска Т., Тошанова Н., </w:t>
      </w:r>
      <w:r>
        <w:rPr>
          <w:sz w:val="20"/>
          <w:szCs w:val="20"/>
          <w:lang w:val="mk-MK"/>
        </w:rPr>
        <w:t>Гоцев</w:t>
      </w:r>
      <w:r w:rsidR="00A81E83">
        <w:rPr>
          <w:sz w:val="20"/>
          <w:szCs w:val="20"/>
          <w:lang w:val="mk-MK"/>
        </w:rPr>
        <w:t>с</w:t>
      </w:r>
      <w:r>
        <w:rPr>
          <w:sz w:val="20"/>
          <w:szCs w:val="20"/>
          <w:lang w:val="mk-MK"/>
        </w:rPr>
        <w:t xml:space="preserve">ки Д., (Гордана Велјановска ур.) </w:t>
      </w:r>
      <w:r w:rsidRPr="00333383">
        <w:rPr>
          <w:sz w:val="20"/>
          <w:szCs w:val="20"/>
          <w:lang w:val="mk-MK"/>
        </w:rPr>
        <w:t>извештај од следење</w:t>
      </w:r>
      <w:r>
        <w:rPr>
          <w:sz w:val="20"/>
          <w:szCs w:val="20"/>
          <w:lang w:val="mk-MK"/>
        </w:rPr>
        <w:t xml:space="preserve"> во рамките на проектот „Следење на административна правда“, Центар за управување со промени поддржан од Владата на Обединетото кралство, март 2018;</w:t>
      </w:r>
      <w:r>
        <w:rPr>
          <w:sz w:val="20"/>
          <w:szCs w:val="20"/>
          <w:lang w:val="en-US"/>
        </w:rPr>
        <w:t xml:space="preserve"> </w:t>
      </w:r>
      <w:hyperlink r:id="rId15" w:history="1">
        <w:r w:rsidR="00A81E83" w:rsidRPr="00CC05FF">
          <w:rPr>
            <w:rStyle w:val="Hyperlink"/>
            <w:sz w:val="20"/>
            <w:szCs w:val="20"/>
            <w:lang w:val="en-US"/>
          </w:rPr>
          <w:t>https://cup.org.mk/publications/Pravna%20usoglasenost_web.pdf</w:t>
        </w:r>
      </w:hyperlink>
      <w:r w:rsidR="00A81E83">
        <w:rPr>
          <w:sz w:val="20"/>
          <w:szCs w:val="20"/>
          <w:lang w:val="en-US"/>
        </w:rPr>
        <w:t xml:space="preserve"> </w:t>
      </w:r>
    </w:p>
    <w:p w14:paraId="68C2CCCB" w14:textId="77777777" w:rsidR="00D95770" w:rsidRPr="00D95770" w:rsidRDefault="00D95770" w:rsidP="009A366B">
      <w:pPr>
        <w:pBdr>
          <w:top w:val="single" w:sz="4" w:space="1" w:color="auto"/>
          <w:left w:val="single" w:sz="4" w:space="4" w:color="auto"/>
          <w:bottom w:val="single" w:sz="4" w:space="1" w:color="auto"/>
          <w:right w:val="single" w:sz="4" w:space="4" w:color="auto"/>
        </w:pBdr>
        <w:rPr>
          <w:sz w:val="20"/>
          <w:szCs w:val="20"/>
          <w:lang w:val="en-US"/>
        </w:rPr>
      </w:pPr>
    </w:p>
    <w:p w14:paraId="07320658" w14:textId="26ECA99B" w:rsidR="0078485C" w:rsidRDefault="00680F26"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Гоцевски Д. „</w:t>
      </w:r>
      <w:r>
        <w:rPr>
          <w:i/>
          <w:sz w:val="20"/>
          <w:szCs w:val="20"/>
          <w:lang w:val="mk-MK"/>
        </w:rPr>
        <w:t>Насоки во врска со видот материјали кои се доставуваат за разгледување до Владата на Република Македонија, Органи на управување, органи за надзор над материјалното и финансиското работење, органи на раководење на јавните претпријатија основани од Владата на Република Македонија и друштвата во државна сопственост</w:t>
      </w:r>
      <w:r>
        <w:rPr>
          <w:sz w:val="20"/>
          <w:szCs w:val="20"/>
          <w:lang w:val="mk-MK"/>
        </w:rPr>
        <w:t>“ Генерален Секретаријат на Република Македонија</w:t>
      </w:r>
      <w:r w:rsidR="00515F3B">
        <w:rPr>
          <w:sz w:val="20"/>
          <w:szCs w:val="20"/>
          <w:lang w:val="mk-MK"/>
        </w:rPr>
        <w:t xml:space="preserve"> (поддржано од ИРИ), Мај 2018, Скопје;</w:t>
      </w:r>
    </w:p>
    <w:p w14:paraId="60336A89" w14:textId="767788EC" w:rsidR="00516ABA" w:rsidRDefault="00516ABA" w:rsidP="009A366B">
      <w:pPr>
        <w:pBdr>
          <w:top w:val="single" w:sz="4" w:space="1" w:color="auto"/>
          <w:left w:val="single" w:sz="4" w:space="4" w:color="auto"/>
          <w:bottom w:val="single" w:sz="4" w:space="1" w:color="auto"/>
          <w:right w:val="single" w:sz="4" w:space="4" w:color="auto"/>
        </w:pBdr>
        <w:rPr>
          <w:sz w:val="20"/>
          <w:szCs w:val="20"/>
          <w:lang w:val="mk-MK"/>
        </w:rPr>
      </w:pPr>
    </w:p>
    <w:p w14:paraId="62CCBA8C" w14:textId="1A9BAD89" w:rsidR="00E13289" w:rsidRPr="00E13289" w:rsidRDefault="00E13289"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Шикова Н., Гоцевски Д. „</w:t>
      </w:r>
      <w:r>
        <w:rPr>
          <w:i/>
          <w:sz w:val="20"/>
          <w:szCs w:val="20"/>
          <w:lang w:val="mk-MK"/>
        </w:rPr>
        <w:t xml:space="preserve">Анализа на </w:t>
      </w:r>
      <w:r w:rsidR="00044B19">
        <w:rPr>
          <w:i/>
          <w:sz w:val="20"/>
          <w:szCs w:val="20"/>
          <w:lang w:val="mk-MK"/>
        </w:rPr>
        <w:t>модалитетите за воспоставување академија за стручно усовршување на административни службеници</w:t>
      </w:r>
      <w:r>
        <w:rPr>
          <w:sz w:val="20"/>
          <w:szCs w:val="20"/>
          <w:lang w:val="mk-MK"/>
        </w:rPr>
        <w:t>“</w:t>
      </w:r>
      <w:r w:rsidR="0079313B">
        <w:rPr>
          <w:sz w:val="20"/>
          <w:szCs w:val="20"/>
          <w:lang w:val="mk-MK"/>
        </w:rPr>
        <w:t xml:space="preserve"> ур. Искра Белчева-Ристовска, Здружение за развој</w:t>
      </w:r>
      <w:r w:rsidR="001B5C78">
        <w:rPr>
          <w:sz w:val="20"/>
          <w:szCs w:val="20"/>
          <w:lang w:val="mk-MK"/>
        </w:rPr>
        <w:t xml:space="preserve"> Центар за управување со промени</w:t>
      </w:r>
      <w:r w:rsidR="000D2A78">
        <w:rPr>
          <w:sz w:val="20"/>
          <w:szCs w:val="20"/>
          <w:lang w:val="mk-MK"/>
        </w:rPr>
        <w:t>.</w:t>
      </w:r>
      <w:r w:rsidR="001B5C78">
        <w:rPr>
          <w:sz w:val="20"/>
          <w:szCs w:val="20"/>
          <w:lang w:val="mk-MK"/>
        </w:rPr>
        <w:t xml:space="preserve"> </w:t>
      </w:r>
      <w:r w:rsidR="000D2A78">
        <w:rPr>
          <w:sz w:val="20"/>
          <w:szCs w:val="20"/>
          <w:lang w:val="mk-MK"/>
        </w:rPr>
        <w:t>П</w:t>
      </w:r>
      <w:r w:rsidR="003D1A77">
        <w:rPr>
          <w:sz w:val="20"/>
          <w:szCs w:val="20"/>
          <w:lang w:val="mk-MK"/>
        </w:rPr>
        <w:t>одржано од: Министерството за информатичко општество и администрација</w:t>
      </w:r>
      <w:r w:rsidR="00B37FCB">
        <w:rPr>
          <w:sz w:val="20"/>
          <w:szCs w:val="20"/>
          <w:lang w:val="mk-MK"/>
        </w:rPr>
        <w:t>, Британска амбасада Скопје-Влада на Обединето кралство, мај.2018</w:t>
      </w:r>
      <w:r w:rsidR="009F1749">
        <w:rPr>
          <w:sz w:val="20"/>
          <w:szCs w:val="20"/>
          <w:lang w:val="en-US"/>
        </w:rPr>
        <w:t xml:space="preserve"> </w:t>
      </w:r>
      <w:r w:rsidR="009F1749">
        <w:rPr>
          <w:sz w:val="20"/>
          <w:szCs w:val="20"/>
          <w:lang w:val="mk-MK"/>
        </w:rPr>
        <w:t>достапно на:</w:t>
      </w:r>
      <w:r w:rsidR="00C36938">
        <w:rPr>
          <w:sz w:val="20"/>
          <w:szCs w:val="20"/>
          <w:lang w:val="en-US"/>
        </w:rPr>
        <w:t xml:space="preserve"> </w:t>
      </w:r>
      <w:hyperlink r:id="rId16" w:history="1">
        <w:r w:rsidR="00C36938" w:rsidRPr="00574BCC">
          <w:rPr>
            <w:rStyle w:val="Hyperlink"/>
            <w:sz w:val="20"/>
            <w:szCs w:val="20"/>
            <w:lang w:val="en-US"/>
          </w:rPr>
          <w:t>http://mioa.gov.mk/sites/default/files/pbl_files/documents/Analiza%20za%20akademija%20za%20strucno%20usovrsuvanje_09.pdf</w:t>
        </w:r>
      </w:hyperlink>
      <w:r w:rsidR="00C36938">
        <w:rPr>
          <w:sz w:val="20"/>
          <w:szCs w:val="20"/>
          <w:lang w:val="en-US"/>
        </w:rPr>
        <w:t xml:space="preserve"> </w:t>
      </w:r>
      <w:r w:rsidR="00B37FCB">
        <w:rPr>
          <w:sz w:val="20"/>
          <w:szCs w:val="20"/>
          <w:lang w:val="mk-MK"/>
        </w:rPr>
        <w:t>;</w:t>
      </w:r>
    </w:p>
    <w:p w14:paraId="6E29F678" w14:textId="17B741DB" w:rsidR="00680F26" w:rsidRPr="009F1749" w:rsidRDefault="00680F26" w:rsidP="009A366B">
      <w:pPr>
        <w:pBdr>
          <w:top w:val="single" w:sz="4" w:space="1" w:color="auto"/>
          <w:left w:val="single" w:sz="4" w:space="4" w:color="auto"/>
          <w:bottom w:val="single" w:sz="4" w:space="1" w:color="auto"/>
          <w:right w:val="single" w:sz="4" w:space="4" w:color="auto"/>
        </w:pBdr>
        <w:rPr>
          <w:sz w:val="20"/>
          <w:szCs w:val="20"/>
          <w:lang w:val="mk-MK"/>
        </w:rPr>
      </w:pPr>
    </w:p>
    <w:p w14:paraId="6C661CB6" w14:textId="341546C9" w:rsidR="009F1749" w:rsidRPr="009F1749" w:rsidRDefault="009F1749"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Гоцевски Д. „</w:t>
      </w:r>
      <w:r>
        <w:rPr>
          <w:i/>
          <w:sz w:val="20"/>
          <w:szCs w:val="20"/>
          <w:lang w:val="mk-MK"/>
        </w:rPr>
        <w:t xml:space="preserve">Извештај: Анализа на правниот основ за одлучување на </w:t>
      </w:r>
      <w:r w:rsidR="002A01B5">
        <w:rPr>
          <w:i/>
          <w:sz w:val="20"/>
          <w:szCs w:val="20"/>
          <w:lang w:val="mk-MK"/>
        </w:rPr>
        <w:t>Владата на Република Северна Македонија</w:t>
      </w:r>
      <w:r>
        <w:rPr>
          <w:sz w:val="20"/>
          <w:szCs w:val="20"/>
          <w:lang w:val="mk-MK"/>
        </w:rPr>
        <w:t>“</w:t>
      </w:r>
      <w:r w:rsidR="002A01B5">
        <w:rPr>
          <w:sz w:val="20"/>
          <w:szCs w:val="20"/>
          <w:lang w:val="mk-MK"/>
        </w:rPr>
        <w:t>,</w:t>
      </w:r>
      <w:r w:rsidR="00F83086">
        <w:rPr>
          <w:sz w:val="20"/>
          <w:szCs w:val="20"/>
          <w:lang w:val="mk-MK"/>
        </w:rPr>
        <w:t xml:space="preserve"> ИРИ. Поддржано од УСАИД. Февруари 2019.</w:t>
      </w:r>
    </w:p>
    <w:p w14:paraId="0D8127DE" w14:textId="77777777" w:rsidR="009F1749" w:rsidRPr="009F1749" w:rsidRDefault="009F1749" w:rsidP="009A366B">
      <w:pPr>
        <w:pBdr>
          <w:top w:val="single" w:sz="4" w:space="1" w:color="auto"/>
          <w:left w:val="single" w:sz="4" w:space="4" w:color="auto"/>
          <w:bottom w:val="single" w:sz="4" w:space="1" w:color="auto"/>
          <w:right w:val="single" w:sz="4" w:space="4" w:color="auto"/>
        </w:pBdr>
        <w:rPr>
          <w:sz w:val="20"/>
          <w:szCs w:val="20"/>
          <w:lang w:val="mk-MK"/>
        </w:rPr>
      </w:pPr>
    </w:p>
    <w:p w14:paraId="55558CC7" w14:textId="2C663E1F" w:rsidR="009F1749" w:rsidRPr="00161AC3" w:rsidRDefault="00A232F3"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Ристовки К., Марковиќ Н., Гоцевски Д. </w:t>
      </w:r>
      <w:bookmarkStart w:id="0" w:name="_GoBack"/>
      <w:bookmarkEnd w:id="0"/>
      <w:r w:rsidR="00161AC3">
        <w:rPr>
          <w:i/>
          <w:iCs/>
          <w:sz w:val="20"/>
          <w:szCs w:val="20"/>
          <w:lang w:val="mk-MK"/>
        </w:rPr>
        <w:t>„Механизам за независно известување (МНИ): Завршен извештај за напредокот на Република Македонија 2016-2018“</w:t>
      </w:r>
      <w:r w:rsidR="00161AC3">
        <w:rPr>
          <w:sz w:val="20"/>
          <w:szCs w:val="20"/>
          <w:lang w:val="mk-MK"/>
        </w:rPr>
        <w:t xml:space="preserve">, </w:t>
      </w:r>
      <w:r w:rsidR="00E21AD2">
        <w:rPr>
          <w:sz w:val="20"/>
          <w:szCs w:val="20"/>
          <w:lang w:val="mk-MK"/>
        </w:rPr>
        <w:t xml:space="preserve">Отворено владино партерство, ЦЕД Флорозон, </w:t>
      </w:r>
      <w:r w:rsidR="002707C4">
        <w:rPr>
          <w:sz w:val="20"/>
          <w:szCs w:val="20"/>
          <w:lang w:val="mk-MK"/>
        </w:rPr>
        <w:t xml:space="preserve">22.10.2019 г., достапно на: </w:t>
      </w:r>
      <w:hyperlink r:id="rId17" w:history="1">
        <w:r w:rsidRPr="00F34DF2">
          <w:rPr>
            <w:rStyle w:val="Hyperlink"/>
            <w:sz w:val="20"/>
            <w:szCs w:val="20"/>
            <w:lang w:val="mk-MK"/>
          </w:rPr>
          <w:t>https://www.opengovpartnership.org/wp-content/uploads/2019/11/Macedonia_End-of-Term_Report_2016-2018_MAC.pdf</w:t>
        </w:r>
      </w:hyperlink>
      <w:r>
        <w:rPr>
          <w:sz w:val="20"/>
          <w:szCs w:val="20"/>
          <w:lang w:val="mk-MK"/>
        </w:rPr>
        <w:t xml:space="preserve"> </w:t>
      </w:r>
    </w:p>
    <w:p w14:paraId="4016E420" w14:textId="493A81EE" w:rsidR="005F7D39" w:rsidRDefault="005F7D39" w:rsidP="009A366B">
      <w:pPr>
        <w:pBdr>
          <w:top w:val="single" w:sz="4" w:space="1" w:color="auto"/>
          <w:left w:val="single" w:sz="4" w:space="4" w:color="auto"/>
          <w:bottom w:val="single" w:sz="4" w:space="1" w:color="auto"/>
          <w:right w:val="single" w:sz="4" w:space="4" w:color="auto"/>
        </w:pBdr>
        <w:rPr>
          <w:sz w:val="20"/>
          <w:szCs w:val="20"/>
          <w:lang w:val="mk-MK"/>
        </w:rPr>
      </w:pPr>
    </w:p>
    <w:p w14:paraId="64976D49" w14:textId="77777777" w:rsidR="005F7D39" w:rsidRPr="009F1749" w:rsidRDefault="005F7D39" w:rsidP="009A366B">
      <w:pPr>
        <w:pBdr>
          <w:top w:val="single" w:sz="4" w:space="1" w:color="auto"/>
          <w:left w:val="single" w:sz="4" w:space="4" w:color="auto"/>
          <w:bottom w:val="single" w:sz="4" w:space="1" w:color="auto"/>
          <w:right w:val="single" w:sz="4" w:space="4" w:color="auto"/>
        </w:pBdr>
        <w:rPr>
          <w:sz w:val="20"/>
          <w:szCs w:val="20"/>
          <w:lang w:val="mk-MK"/>
        </w:rPr>
      </w:pPr>
    </w:p>
    <w:p w14:paraId="212367F9" w14:textId="7B1B91A0" w:rsidR="009A366B" w:rsidRPr="00D54F1D" w:rsidRDefault="00380E9D" w:rsidP="009A366B">
      <w:pPr>
        <w:pBdr>
          <w:top w:val="single" w:sz="4" w:space="1" w:color="auto"/>
          <w:left w:val="single" w:sz="4" w:space="4" w:color="auto"/>
          <w:bottom w:val="single" w:sz="4" w:space="1" w:color="auto"/>
          <w:right w:val="single" w:sz="4" w:space="4" w:color="auto"/>
        </w:pBdr>
        <w:rPr>
          <w:b/>
          <w:sz w:val="20"/>
          <w:szCs w:val="20"/>
          <w:u w:val="single"/>
          <w:lang w:val="mk-MK"/>
        </w:rPr>
      </w:pPr>
      <w:r>
        <w:rPr>
          <w:b/>
          <w:sz w:val="20"/>
          <w:szCs w:val="20"/>
          <w:u w:val="single"/>
          <w:lang w:val="mk-MK"/>
        </w:rPr>
        <w:t>Статии</w:t>
      </w:r>
    </w:p>
    <w:p w14:paraId="66586CC2" w14:textId="64E67046" w:rsidR="009A366B" w:rsidRPr="00065583" w:rsidRDefault="009A366B" w:rsidP="009A366B">
      <w:pPr>
        <w:pBdr>
          <w:top w:val="single" w:sz="4" w:space="1" w:color="auto"/>
          <w:left w:val="single" w:sz="4" w:space="4" w:color="auto"/>
          <w:bottom w:val="single" w:sz="4" w:space="1" w:color="auto"/>
          <w:right w:val="single" w:sz="4" w:space="4" w:color="auto"/>
        </w:pBdr>
        <w:rPr>
          <w:sz w:val="20"/>
          <w:szCs w:val="20"/>
          <w:lang w:val="mk-MK"/>
        </w:rPr>
      </w:pPr>
    </w:p>
    <w:p w14:paraId="69513C3F" w14:textId="07DC12B0" w:rsidR="009A366B" w:rsidRPr="00065583" w:rsidRDefault="009A366B" w:rsidP="009A366B">
      <w:pPr>
        <w:pBdr>
          <w:top w:val="single" w:sz="4" w:space="1" w:color="auto"/>
          <w:left w:val="single" w:sz="4" w:space="4" w:color="auto"/>
          <w:bottom w:val="single" w:sz="4" w:space="1" w:color="auto"/>
          <w:right w:val="single" w:sz="4" w:space="4" w:color="auto"/>
        </w:pBdr>
        <w:rPr>
          <w:sz w:val="20"/>
          <w:szCs w:val="20"/>
          <w:lang w:val="mk-MK"/>
        </w:rPr>
      </w:pPr>
      <w:r w:rsidRPr="00065583">
        <w:rPr>
          <w:sz w:val="20"/>
          <w:szCs w:val="20"/>
          <w:lang w:val="mk-MK"/>
        </w:rPr>
        <w:t>“</w:t>
      </w:r>
      <w:r w:rsidR="00D54F1D">
        <w:rPr>
          <w:sz w:val="20"/>
          <w:szCs w:val="20"/>
          <w:lang w:val="mk-MK"/>
        </w:rPr>
        <w:t>Целта на ООН, живот во свет на поголеми слободи</w:t>
      </w:r>
      <w:r w:rsidRPr="00065583">
        <w:rPr>
          <w:sz w:val="20"/>
          <w:szCs w:val="20"/>
          <w:lang w:val="mk-MK"/>
        </w:rPr>
        <w:t>”-</w:t>
      </w:r>
      <w:r w:rsidR="00D54F1D">
        <w:rPr>
          <w:sz w:val="20"/>
          <w:szCs w:val="20"/>
          <w:lang w:val="mk-MK"/>
        </w:rPr>
        <w:t>објавен во годишниот зборник на правниот факултет</w:t>
      </w:r>
      <w:r w:rsidRPr="00065583">
        <w:rPr>
          <w:sz w:val="20"/>
          <w:szCs w:val="20"/>
          <w:lang w:val="mk-MK"/>
        </w:rPr>
        <w:t xml:space="preserve"> “</w:t>
      </w:r>
      <w:r w:rsidR="00D54F1D">
        <w:rPr>
          <w:sz w:val="20"/>
          <w:szCs w:val="20"/>
          <w:lang w:val="mk-MK"/>
        </w:rPr>
        <w:t>Јустинијан Први</w:t>
      </w:r>
      <w:r w:rsidRPr="00065583">
        <w:rPr>
          <w:sz w:val="20"/>
          <w:szCs w:val="20"/>
          <w:lang w:val="mk-MK"/>
        </w:rPr>
        <w:t>”-</w:t>
      </w:r>
      <w:r w:rsidR="00D54F1D">
        <w:rPr>
          <w:sz w:val="20"/>
          <w:szCs w:val="20"/>
          <w:lang w:val="mk-MK"/>
        </w:rPr>
        <w:t>Скопје</w:t>
      </w:r>
      <w:r w:rsidRPr="00065583">
        <w:rPr>
          <w:sz w:val="20"/>
          <w:szCs w:val="20"/>
          <w:lang w:val="mk-MK"/>
        </w:rPr>
        <w:t xml:space="preserve">, </w:t>
      </w:r>
      <w:r w:rsidR="00D54F1D">
        <w:rPr>
          <w:sz w:val="20"/>
          <w:szCs w:val="20"/>
          <w:lang w:val="mk-MK"/>
        </w:rPr>
        <w:t>мај</w:t>
      </w:r>
      <w:r w:rsidRPr="00065583">
        <w:rPr>
          <w:sz w:val="20"/>
          <w:szCs w:val="20"/>
          <w:lang w:val="mk-MK"/>
        </w:rPr>
        <w:t xml:space="preserve"> 2006</w:t>
      </w:r>
      <w:r w:rsidR="00EA0CEF">
        <w:rPr>
          <w:sz w:val="20"/>
          <w:szCs w:val="20"/>
          <w:lang w:val="mk-MK"/>
        </w:rPr>
        <w:t xml:space="preserve"> стр. 862-867;</w:t>
      </w:r>
    </w:p>
    <w:p w14:paraId="6C811AB2" w14:textId="77777777" w:rsidR="00731444" w:rsidRPr="00065583" w:rsidRDefault="00731444" w:rsidP="009A366B">
      <w:pPr>
        <w:pBdr>
          <w:top w:val="single" w:sz="4" w:space="1" w:color="auto"/>
          <w:left w:val="single" w:sz="4" w:space="4" w:color="auto"/>
          <w:bottom w:val="single" w:sz="4" w:space="1" w:color="auto"/>
          <w:right w:val="single" w:sz="4" w:space="4" w:color="auto"/>
        </w:pBdr>
        <w:rPr>
          <w:sz w:val="20"/>
          <w:szCs w:val="20"/>
          <w:lang w:val="mk-MK"/>
        </w:rPr>
      </w:pPr>
    </w:p>
    <w:p w14:paraId="4050A331" w14:textId="77777777" w:rsidR="00AF5846" w:rsidRPr="00065583" w:rsidRDefault="00AF5846" w:rsidP="009A366B">
      <w:pPr>
        <w:pBdr>
          <w:top w:val="single" w:sz="4" w:space="1" w:color="auto"/>
          <w:left w:val="single" w:sz="4" w:space="4" w:color="auto"/>
          <w:bottom w:val="single" w:sz="4" w:space="1" w:color="auto"/>
          <w:right w:val="single" w:sz="4" w:space="4" w:color="auto"/>
        </w:pBdr>
        <w:rPr>
          <w:sz w:val="20"/>
          <w:szCs w:val="20"/>
          <w:lang w:val="mk-MK"/>
        </w:rPr>
      </w:pPr>
    </w:p>
    <w:p w14:paraId="709177D9" w14:textId="77777777" w:rsidR="00AF5846" w:rsidRDefault="00AF5846"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„Е-Управа, примјена и предности ИКТ-а у управном поступку Републике Македоније“, Копаоничка школа природног права, </w:t>
      </w:r>
      <w:r w:rsidR="006B340F">
        <w:rPr>
          <w:sz w:val="20"/>
          <w:szCs w:val="20"/>
          <w:lang w:val="mk-MK"/>
        </w:rPr>
        <w:t>Давитковс</w:t>
      </w:r>
      <w:r w:rsidR="00F30C53">
        <w:rPr>
          <w:sz w:val="20"/>
          <w:szCs w:val="20"/>
          <w:lang w:val="mk-MK"/>
        </w:rPr>
        <w:t>к</w:t>
      </w:r>
      <w:r w:rsidR="006B340F">
        <w:rPr>
          <w:sz w:val="20"/>
          <w:szCs w:val="20"/>
          <w:lang w:val="mk-MK"/>
        </w:rPr>
        <w:t xml:space="preserve">и Б., Павловска-Данева А., Гоцевски Д., </w:t>
      </w:r>
      <w:r w:rsidR="00EA0CEF">
        <w:rPr>
          <w:sz w:val="20"/>
          <w:szCs w:val="20"/>
          <w:lang w:val="mk-MK"/>
        </w:rPr>
        <w:t>Б</w:t>
      </w:r>
      <w:r w:rsidR="006B340F">
        <w:rPr>
          <w:sz w:val="20"/>
          <w:szCs w:val="20"/>
          <w:lang w:val="mk-MK"/>
        </w:rPr>
        <w:t>р</w:t>
      </w:r>
      <w:r w:rsidR="00EA0CEF">
        <w:rPr>
          <w:sz w:val="20"/>
          <w:szCs w:val="20"/>
          <w:lang w:val="mk-MK"/>
        </w:rPr>
        <w:t xml:space="preserve">. 11 </w:t>
      </w:r>
      <w:r>
        <w:rPr>
          <w:sz w:val="20"/>
          <w:szCs w:val="20"/>
          <w:lang w:val="mk-MK"/>
        </w:rPr>
        <w:t>Том3, 2009 стр.</w:t>
      </w:r>
      <w:r w:rsidR="00EA0CEF">
        <w:rPr>
          <w:sz w:val="20"/>
          <w:szCs w:val="20"/>
          <w:lang w:val="mk-MK"/>
        </w:rPr>
        <w:t>53-67</w:t>
      </w:r>
      <w:r>
        <w:rPr>
          <w:sz w:val="20"/>
          <w:szCs w:val="20"/>
          <w:lang w:val="mk-MK"/>
        </w:rPr>
        <w:t xml:space="preserve"> ;</w:t>
      </w:r>
    </w:p>
    <w:p w14:paraId="17AFB300" w14:textId="77777777" w:rsidR="00EA0CEF" w:rsidRDefault="00EA0CEF" w:rsidP="009A366B">
      <w:pPr>
        <w:pBdr>
          <w:top w:val="single" w:sz="4" w:space="1" w:color="auto"/>
          <w:left w:val="single" w:sz="4" w:space="4" w:color="auto"/>
          <w:bottom w:val="single" w:sz="4" w:space="1" w:color="auto"/>
          <w:right w:val="single" w:sz="4" w:space="4" w:color="auto"/>
        </w:pBdr>
        <w:rPr>
          <w:sz w:val="20"/>
          <w:szCs w:val="20"/>
          <w:lang w:val="mk-MK"/>
        </w:rPr>
      </w:pPr>
    </w:p>
    <w:p w14:paraId="4A72C185" w14:textId="77777777" w:rsidR="00EA0CEF" w:rsidRDefault="006B340F"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„Перформанси во јавниот сектор- Ефикасност на управната постапка во Република Македонија и влијанието на примената на ИКТ врз ефикасноста на управната постапка“, Евродијалог</w:t>
      </w:r>
      <w:r w:rsidR="00537E2A">
        <w:rPr>
          <w:sz w:val="20"/>
          <w:szCs w:val="20"/>
          <w:lang w:val="mk-MK"/>
        </w:rPr>
        <w:t>бр.</w:t>
      </w:r>
      <w:r w:rsidR="00537E2A" w:rsidRPr="00583C1D">
        <w:rPr>
          <w:sz w:val="20"/>
          <w:szCs w:val="20"/>
          <w:lang w:val="mk-MK"/>
        </w:rPr>
        <w:t>XII</w:t>
      </w:r>
      <w:r w:rsidR="00537E2A">
        <w:rPr>
          <w:sz w:val="20"/>
          <w:szCs w:val="20"/>
          <w:lang w:val="mk-MK"/>
        </w:rPr>
        <w:t xml:space="preserve"> 2009</w:t>
      </w:r>
      <w:r w:rsidR="00982AC5">
        <w:rPr>
          <w:sz w:val="20"/>
          <w:szCs w:val="20"/>
          <w:lang w:val="mk-MK"/>
        </w:rPr>
        <w:t>стр. 87-102</w:t>
      </w:r>
      <w:r w:rsidR="00147390">
        <w:rPr>
          <w:sz w:val="20"/>
          <w:szCs w:val="20"/>
          <w:lang w:val="mk-MK"/>
        </w:rPr>
        <w:t xml:space="preserve"> (достапно на: </w:t>
      </w:r>
      <w:r w:rsidR="00147390" w:rsidRPr="00147390">
        <w:rPr>
          <w:sz w:val="20"/>
          <w:szCs w:val="20"/>
          <w:lang w:val="mk-MK"/>
        </w:rPr>
        <w:t>http://evrodijalog.eu/pdf/ED12/ED12[87-102].pdf</w:t>
      </w:r>
      <w:r w:rsidR="00147390">
        <w:rPr>
          <w:sz w:val="20"/>
          <w:szCs w:val="20"/>
          <w:lang w:val="mk-MK"/>
        </w:rPr>
        <w:t>)</w:t>
      </w:r>
      <w:r w:rsidR="00F30C53">
        <w:rPr>
          <w:sz w:val="20"/>
          <w:szCs w:val="20"/>
          <w:lang w:val="mk-MK"/>
        </w:rPr>
        <w:t>;</w:t>
      </w:r>
    </w:p>
    <w:p w14:paraId="0CADA30C" w14:textId="77777777" w:rsidR="00784FDB" w:rsidRDefault="00784FDB" w:rsidP="009A366B">
      <w:pPr>
        <w:pBdr>
          <w:top w:val="single" w:sz="4" w:space="1" w:color="auto"/>
          <w:left w:val="single" w:sz="4" w:space="4" w:color="auto"/>
          <w:bottom w:val="single" w:sz="4" w:space="1" w:color="auto"/>
          <w:right w:val="single" w:sz="4" w:space="4" w:color="auto"/>
        </w:pBdr>
        <w:rPr>
          <w:sz w:val="20"/>
          <w:szCs w:val="20"/>
          <w:lang w:val="mk-MK"/>
        </w:rPr>
      </w:pPr>
    </w:p>
    <w:p w14:paraId="7C54B722" w14:textId="1D561AF7" w:rsidR="00D62861" w:rsidRPr="00583C1D" w:rsidRDefault="00784FDB" w:rsidP="00D62861">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„Перспективите на НВО секторот во вршењето на јавни услуги во Република Македонија“,</w:t>
      </w:r>
      <w:r w:rsidR="00D62861">
        <w:rPr>
          <w:sz w:val="20"/>
          <w:szCs w:val="20"/>
          <w:lang w:val="mk-MK"/>
        </w:rPr>
        <w:t xml:space="preserve"> Зборник на трудови на Правниот факултет во Загреб, </w:t>
      </w:r>
      <w:r w:rsidR="00D62861" w:rsidRPr="00C576AA">
        <w:rPr>
          <w:sz w:val="20"/>
          <w:szCs w:val="20"/>
          <w:lang w:val="mk-MK"/>
        </w:rPr>
        <w:t>Давитковски</w:t>
      </w:r>
      <w:r w:rsidR="00090586">
        <w:rPr>
          <w:sz w:val="20"/>
          <w:szCs w:val="20"/>
          <w:lang w:val="mk-MK"/>
        </w:rPr>
        <w:t xml:space="preserve"> </w:t>
      </w:r>
      <w:r w:rsidR="00D62861" w:rsidRPr="00C576AA">
        <w:rPr>
          <w:sz w:val="20"/>
          <w:szCs w:val="20"/>
          <w:lang w:val="mk-MK"/>
        </w:rPr>
        <w:t>Б.,Павловска-Данева</w:t>
      </w:r>
      <w:r w:rsidR="00090586">
        <w:rPr>
          <w:sz w:val="20"/>
          <w:szCs w:val="20"/>
          <w:lang w:val="mk-MK"/>
        </w:rPr>
        <w:t xml:space="preserve"> </w:t>
      </w:r>
      <w:r w:rsidR="00D62861" w:rsidRPr="00C576AA">
        <w:rPr>
          <w:sz w:val="20"/>
          <w:szCs w:val="20"/>
          <w:lang w:val="mk-MK"/>
        </w:rPr>
        <w:t>A.,</w:t>
      </w:r>
      <w:r w:rsidR="00090586">
        <w:rPr>
          <w:sz w:val="20"/>
          <w:szCs w:val="20"/>
          <w:lang w:val="mk-MK"/>
        </w:rPr>
        <w:t xml:space="preserve"> </w:t>
      </w:r>
      <w:r w:rsidR="00D62861" w:rsidRPr="00C576AA">
        <w:rPr>
          <w:sz w:val="20"/>
          <w:szCs w:val="20"/>
          <w:lang w:val="mk-MK"/>
        </w:rPr>
        <w:t>Гоцевски Д., Правни</w:t>
      </w:r>
      <w:r w:rsidR="00090586">
        <w:rPr>
          <w:sz w:val="20"/>
          <w:szCs w:val="20"/>
          <w:lang w:val="mk-MK"/>
        </w:rPr>
        <w:t xml:space="preserve"> </w:t>
      </w:r>
      <w:r w:rsidR="00D62861" w:rsidRPr="00C576AA">
        <w:rPr>
          <w:sz w:val="20"/>
          <w:szCs w:val="20"/>
          <w:lang w:val="mk-MK"/>
        </w:rPr>
        <w:t>факултет у Загребу, Година 61 – Број 2, Загреб 2011стр.</w:t>
      </w:r>
      <w:r w:rsidR="00090586">
        <w:rPr>
          <w:sz w:val="20"/>
          <w:szCs w:val="20"/>
          <w:lang w:val="mk-MK"/>
        </w:rPr>
        <w:t xml:space="preserve"> </w:t>
      </w:r>
      <w:r w:rsidR="00D110FE">
        <w:rPr>
          <w:sz w:val="20"/>
          <w:szCs w:val="20"/>
          <w:lang w:val="mk-MK"/>
        </w:rPr>
        <w:t>3</w:t>
      </w:r>
      <w:r w:rsidR="00D62861">
        <w:rPr>
          <w:sz w:val="20"/>
          <w:szCs w:val="20"/>
          <w:lang w:val="mk-MK"/>
        </w:rPr>
        <w:t>47-</w:t>
      </w:r>
      <w:r w:rsidR="00D110FE">
        <w:rPr>
          <w:sz w:val="20"/>
          <w:szCs w:val="20"/>
          <w:lang w:val="mk-MK"/>
        </w:rPr>
        <w:t>3</w:t>
      </w:r>
      <w:r w:rsidR="00D62861">
        <w:rPr>
          <w:sz w:val="20"/>
          <w:szCs w:val="20"/>
          <w:lang w:val="mk-MK"/>
        </w:rPr>
        <w:t>6</w:t>
      </w:r>
      <w:r w:rsidR="00F27AC5">
        <w:rPr>
          <w:sz w:val="20"/>
          <w:szCs w:val="20"/>
          <w:lang w:val="mk-MK"/>
        </w:rPr>
        <w:t>4</w:t>
      </w:r>
      <w:r w:rsidR="0094337E">
        <w:rPr>
          <w:sz w:val="20"/>
          <w:szCs w:val="20"/>
          <w:lang w:val="mk-MK"/>
        </w:rPr>
        <w:t xml:space="preserve"> (достапно на: </w:t>
      </w:r>
      <w:r w:rsidR="0094337E" w:rsidRPr="0094337E">
        <w:rPr>
          <w:sz w:val="20"/>
          <w:szCs w:val="20"/>
          <w:lang w:val="mk-MK"/>
        </w:rPr>
        <w:t>http://hrcak.srce.hr/index.php?show=clanak&amp;id_clanak_jezik=99938</w:t>
      </w:r>
      <w:r w:rsidR="0094337E">
        <w:rPr>
          <w:sz w:val="20"/>
          <w:szCs w:val="20"/>
          <w:lang w:val="mk-MK"/>
        </w:rPr>
        <w:t>)</w:t>
      </w:r>
      <w:r w:rsidR="00D62861" w:rsidRPr="00583C1D">
        <w:rPr>
          <w:sz w:val="20"/>
          <w:szCs w:val="20"/>
          <w:lang w:val="mk-MK"/>
        </w:rPr>
        <w:t>;</w:t>
      </w:r>
    </w:p>
    <w:p w14:paraId="590280E5" w14:textId="77777777" w:rsidR="002B5CC7" w:rsidRPr="00583C1D" w:rsidRDefault="002B5CC7" w:rsidP="009A366B">
      <w:pPr>
        <w:pBdr>
          <w:top w:val="single" w:sz="4" w:space="1" w:color="auto"/>
          <w:left w:val="single" w:sz="4" w:space="4" w:color="auto"/>
          <w:bottom w:val="single" w:sz="4" w:space="1" w:color="auto"/>
          <w:right w:val="single" w:sz="4" w:space="4" w:color="auto"/>
        </w:pBdr>
        <w:rPr>
          <w:sz w:val="20"/>
          <w:szCs w:val="20"/>
          <w:lang w:val="mk-MK"/>
        </w:rPr>
      </w:pPr>
    </w:p>
    <w:p w14:paraId="5017C09C" w14:textId="77777777" w:rsidR="00F81DA1" w:rsidRPr="00F81DA1" w:rsidRDefault="00F81DA1"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„Редефинирањето на прекршокот – нужност или потреба“, Давитковски Б., Гоцевски Д., Деловно право издание за теорија и практика на правото, Година </w:t>
      </w:r>
      <w:r w:rsidRPr="00583C1D">
        <w:rPr>
          <w:sz w:val="20"/>
          <w:szCs w:val="20"/>
          <w:lang w:val="mk-MK"/>
        </w:rPr>
        <w:t>XII</w:t>
      </w:r>
      <w:r>
        <w:rPr>
          <w:sz w:val="20"/>
          <w:szCs w:val="20"/>
          <w:lang w:val="mk-MK"/>
        </w:rPr>
        <w:t xml:space="preserve">, бр. 24, Скопје, Мај 2011 стр. 189-2010; </w:t>
      </w:r>
    </w:p>
    <w:p w14:paraId="3A44FE55" w14:textId="77777777" w:rsidR="009119BE" w:rsidRPr="008B372E" w:rsidRDefault="009119BE" w:rsidP="009119BE">
      <w:pPr>
        <w:pBdr>
          <w:top w:val="single" w:sz="4" w:space="1" w:color="auto"/>
          <w:left w:val="single" w:sz="4" w:space="4" w:color="auto"/>
          <w:bottom w:val="single" w:sz="4" w:space="1" w:color="auto"/>
          <w:right w:val="single" w:sz="4" w:space="4" w:color="auto"/>
        </w:pBdr>
        <w:rPr>
          <w:sz w:val="20"/>
          <w:szCs w:val="20"/>
          <w:lang w:val="mk-MK"/>
        </w:rPr>
      </w:pPr>
    </w:p>
    <w:p w14:paraId="03DDDEAC" w14:textId="77777777" w:rsidR="009119BE" w:rsidRDefault="009119BE" w:rsidP="00835D48">
      <w:pPr>
        <w:pBdr>
          <w:top w:val="single" w:sz="4" w:space="1" w:color="auto"/>
          <w:left w:val="single" w:sz="4" w:space="4" w:color="auto"/>
          <w:bottom w:val="single" w:sz="4" w:space="1" w:color="auto"/>
          <w:right w:val="single" w:sz="4" w:space="4" w:color="auto"/>
        </w:pBdr>
        <w:rPr>
          <w:sz w:val="20"/>
          <w:szCs w:val="20"/>
          <w:lang w:val="mk-MK"/>
        </w:rPr>
      </w:pPr>
      <w:r w:rsidRPr="00BA1883">
        <w:rPr>
          <w:sz w:val="20"/>
          <w:szCs w:val="20"/>
          <w:lang w:val="mk-MK"/>
        </w:rPr>
        <w:t>„Редефинирањето на прекршокот – нужност или потреба“, Давитковски Б., Гоцевски Д., Македонска ревија за казнено право и криминологија, год.17, бр.1-2, 2010 стр. 29-44;</w:t>
      </w:r>
    </w:p>
    <w:p w14:paraId="71B40D27" w14:textId="77777777" w:rsidR="009119BE" w:rsidRDefault="009119BE" w:rsidP="00835D48">
      <w:pPr>
        <w:pBdr>
          <w:top w:val="single" w:sz="4" w:space="1" w:color="auto"/>
          <w:left w:val="single" w:sz="4" w:space="4" w:color="auto"/>
          <w:bottom w:val="single" w:sz="4" w:space="1" w:color="auto"/>
          <w:right w:val="single" w:sz="4" w:space="4" w:color="auto"/>
        </w:pBdr>
        <w:rPr>
          <w:sz w:val="20"/>
          <w:szCs w:val="20"/>
          <w:lang w:val="mk-MK"/>
        </w:rPr>
      </w:pPr>
    </w:p>
    <w:p w14:paraId="23697280" w14:textId="77777777" w:rsidR="00835D48" w:rsidRPr="00835D48" w:rsidRDefault="00835D48" w:rsidP="00835D48">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“Е-управа во Република Македонија (2009-2011)” </w:t>
      </w:r>
      <w:r w:rsidRPr="00835D48">
        <w:rPr>
          <w:sz w:val="20"/>
          <w:szCs w:val="20"/>
          <w:lang w:val="mk-MK"/>
        </w:rPr>
        <w:t>Зборник на објавени излагања од Меѓународната научна конференција “Развојни тенденции во управното законодавство 24-26 јуни 2011, Охрид”, Правен факултет “Јустинијан Први” Скопје, стр. 159-182;</w:t>
      </w:r>
    </w:p>
    <w:p w14:paraId="1F5A708B" w14:textId="77777777" w:rsidR="00835D48" w:rsidRDefault="00835D48" w:rsidP="00835D48">
      <w:pPr>
        <w:pBdr>
          <w:top w:val="single" w:sz="4" w:space="1" w:color="auto"/>
          <w:left w:val="single" w:sz="4" w:space="4" w:color="auto"/>
          <w:bottom w:val="single" w:sz="4" w:space="1" w:color="auto"/>
          <w:right w:val="single" w:sz="4" w:space="4" w:color="auto"/>
        </w:pBdr>
        <w:rPr>
          <w:sz w:val="20"/>
          <w:szCs w:val="20"/>
          <w:lang w:val="sr-Cyrl-CS"/>
        </w:rPr>
      </w:pPr>
    </w:p>
    <w:p w14:paraId="6B9C4861" w14:textId="77777777" w:rsidR="00835D48" w:rsidRDefault="00835D48" w:rsidP="00835D48">
      <w:pPr>
        <w:pBdr>
          <w:top w:val="single" w:sz="4" w:space="1" w:color="auto"/>
          <w:left w:val="single" w:sz="4" w:space="4" w:color="auto"/>
          <w:bottom w:val="single" w:sz="4" w:space="1" w:color="auto"/>
          <w:right w:val="single" w:sz="4" w:space="4" w:color="auto"/>
        </w:pBdr>
        <w:rPr>
          <w:sz w:val="20"/>
          <w:szCs w:val="20"/>
          <w:lang w:val="sr-Cyrl-CS"/>
        </w:rPr>
      </w:pPr>
      <w:r>
        <w:rPr>
          <w:sz w:val="20"/>
          <w:szCs w:val="20"/>
          <w:lang w:val="sr-Cyrl-CS"/>
        </w:rPr>
        <w:t xml:space="preserve">„Прекршај основ за (не)заштиту животне средине“, Давитковски Б., Гоцевски Д., Зборник Правног факултета Универзитета у Нишу, Међународна научна конференција Екологија и Право, </w:t>
      </w:r>
      <w:r w:rsidR="00BA3803">
        <w:rPr>
          <w:sz w:val="20"/>
          <w:szCs w:val="20"/>
          <w:lang w:val="sr-Cyrl-CS"/>
        </w:rPr>
        <w:t>Ниш</w:t>
      </w:r>
      <w:r>
        <w:rPr>
          <w:sz w:val="20"/>
          <w:szCs w:val="20"/>
          <w:lang w:val="sr-Cyrl-CS"/>
        </w:rPr>
        <w:t xml:space="preserve"> 2011</w:t>
      </w:r>
      <w:r w:rsidR="00BA3803">
        <w:rPr>
          <w:sz w:val="20"/>
          <w:szCs w:val="20"/>
          <w:lang w:val="sr-Cyrl-CS"/>
        </w:rPr>
        <w:t>, стр.445-464</w:t>
      </w:r>
      <w:r>
        <w:rPr>
          <w:sz w:val="20"/>
          <w:szCs w:val="20"/>
          <w:lang w:val="sr-Cyrl-CS"/>
        </w:rPr>
        <w:t>;</w:t>
      </w:r>
    </w:p>
    <w:p w14:paraId="6591A0CE" w14:textId="77777777" w:rsidR="00835D48" w:rsidRPr="00B64AEB" w:rsidRDefault="00835D48" w:rsidP="00835D48">
      <w:pPr>
        <w:pBdr>
          <w:top w:val="single" w:sz="4" w:space="1" w:color="auto"/>
          <w:left w:val="single" w:sz="4" w:space="4" w:color="auto"/>
          <w:bottom w:val="single" w:sz="4" w:space="1" w:color="auto"/>
          <w:right w:val="single" w:sz="4" w:space="4" w:color="auto"/>
        </w:pBdr>
        <w:rPr>
          <w:sz w:val="20"/>
          <w:szCs w:val="20"/>
          <w:lang w:val="sr-Cyrl-CS"/>
        </w:rPr>
      </w:pPr>
    </w:p>
    <w:p w14:paraId="1ED2EA83" w14:textId="77777777" w:rsidR="00835D48" w:rsidRDefault="00835D48" w:rsidP="00835D48">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„Приватизација на јавни здравствени установи во Република Македонија“, </w:t>
      </w:r>
      <w:r w:rsidR="00317F01">
        <w:rPr>
          <w:sz w:val="20"/>
          <w:szCs w:val="20"/>
          <w:lang w:val="mk-MK"/>
        </w:rPr>
        <w:t>Завршен извештај од за резултати од истражување во проектот “Правни аспекти на концесиите во здравството во Словенија и Македонија 2009-2011”</w:t>
      </w:r>
      <w:r>
        <w:rPr>
          <w:sz w:val="20"/>
          <w:szCs w:val="20"/>
          <w:lang w:val="mk-MK"/>
        </w:rPr>
        <w:t>, Правен факултет „Јустинијан Први“ Скопје</w:t>
      </w:r>
      <w:r w:rsidR="007F6AAD">
        <w:rPr>
          <w:sz w:val="20"/>
          <w:szCs w:val="20"/>
          <w:lang w:val="mk-MK"/>
        </w:rPr>
        <w:t>, Академски печат Скопје 2011</w:t>
      </w:r>
      <w:r w:rsidR="00317F01">
        <w:rPr>
          <w:sz w:val="20"/>
          <w:szCs w:val="20"/>
          <w:lang w:val="mk-MK"/>
        </w:rPr>
        <w:t>, стр. 39-62;</w:t>
      </w:r>
    </w:p>
    <w:p w14:paraId="1C7B57BE" w14:textId="77777777" w:rsidR="009A366B" w:rsidRPr="004A3131" w:rsidRDefault="009A366B" w:rsidP="009A366B">
      <w:pPr>
        <w:pBdr>
          <w:top w:val="single" w:sz="4" w:space="1" w:color="auto"/>
          <w:left w:val="single" w:sz="4" w:space="4" w:color="auto"/>
          <w:bottom w:val="single" w:sz="4" w:space="1" w:color="auto"/>
          <w:right w:val="single" w:sz="4" w:space="4" w:color="auto"/>
        </w:pBdr>
        <w:rPr>
          <w:sz w:val="20"/>
          <w:szCs w:val="20"/>
          <w:lang w:val="mk-MK"/>
        </w:rPr>
      </w:pPr>
    </w:p>
    <w:p w14:paraId="42E1D7AF" w14:textId="77777777" w:rsidR="004A3131" w:rsidRPr="004A3131" w:rsidRDefault="004A3131" w:rsidP="004A3131">
      <w:pPr>
        <w:pBdr>
          <w:top w:val="single" w:sz="4" w:space="1" w:color="auto"/>
          <w:left w:val="single" w:sz="4" w:space="4" w:color="auto"/>
          <w:bottom w:val="single" w:sz="4" w:space="1" w:color="auto"/>
          <w:right w:val="single" w:sz="4" w:space="4" w:color="auto"/>
        </w:pBdr>
        <w:rPr>
          <w:sz w:val="20"/>
          <w:szCs w:val="20"/>
          <w:lang w:val="mk-MK"/>
        </w:rPr>
      </w:pPr>
      <w:r w:rsidRPr="004A3131">
        <w:rPr>
          <w:sz w:val="20"/>
          <w:szCs w:val="20"/>
          <w:lang w:val="mk-MK"/>
        </w:rPr>
        <w:t>“Legal Mechanisms for Protection / Non Protection Against Mobbing in the Public Sector in Macedonia”, Davitkovski B., Gocevski D., Pravni život, Časopis za pravnu teoriju i praksu, Udruženje pravnika Srbije, br. 10 tom II 2011, Beograd pp.171-182;</w:t>
      </w:r>
    </w:p>
    <w:p w14:paraId="6D1C2F3C" w14:textId="77777777" w:rsidR="004A3131" w:rsidRPr="008B372E" w:rsidRDefault="004A3131" w:rsidP="009A366B">
      <w:pPr>
        <w:pBdr>
          <w:top w:val="single" w:sz="4" w:space="1" w:color="auto"/>
          <w:left w:val="single" w:sz="4" w:space="4" w:color="auto"/>
          <w:bottom w:val="single" w:sz="4" w:space="1" w:color="auto"/>
          <w:right w:val="single" w:sz="4" w:space="4" w:color="auto"/>
        </w:pBdr>
        <w:rPr>
          <w:sz w:val="20"/>
          <w:szCs w:val="20"/>
          <w:lang w:val="mk-MK"/>
        </w:rPr>
      </w:pPr>
    </w:p>
    <w:p w14:paraId="6D4D08C1" w14:textId="77777777" w:rsidR="008B372E" w:rsidRPr="008B372E" w:rsidRDefault="008B372E" w:rsidP="008B372E">
      <w:pPr>
        <w:pBdr>
          <w:top w:val="single" w:sz="4" w:space="1" w:color="auto"/>
          <w:left w:val="single" w:sz="4" w:space="4" w:color="auto"/>
          <w:bottom w:val="single" w:sz="4" w:space="1" w:color="auto"/>
          <w:right w:val="single" w:sz="4" w:space="4" w:color="auto"/>
        </w:pBdr>
        <w:rPr>
          <w:sz w:val="20"/>
          <w:szCs w:val="20"/>
          <w:lang w:val="mk-MK"/>
        </w:rPr>
      </w:pPr>
      <w:r w:rsidRPr="008B372E">
        <w:rPr>
          <w:sz w:val="20"/>
          <w:szCs w:val="20"/>
          <w:lang w:val="mk-MK"/>
        </w:rPr>
        <w:t>“Misdemeanor – A Basis for (Not) Protecting the Environment”, Davitkovski B., Gocevski D., Facta Universitatis, Series: Law and Politics Vol. 9 No 1, 2011, pp 1-18;</w:t>
      </w:r>
    </w:p>
    <w:p w14:paraId="3F55CCF9" w14:textId="77777777" w:rsidR="004A3131" w:rsidRDefault="004A3131" w:rsidP="009A366B">
      <w:pPr>
        <w:pBdr>
          <w:top w:val="single" w:sz="4" w:space="1" w:color="auto"/>
          <w:left w:val="single" w:sz="4" w:space="4" w:color="auto"/>
          <w:bottom w:val="single" w:sz="4" w:space="1" w:color="auto"/>
          <w:right w:val="single" w:sz="4" w:space="4" w:color="auto"/>
        </w:pBdr>
        <w:rPr>
          <w:sz w:val="20"/>
          <w:szCs w:val="20"/>
          <w:lang w:val="mk-MK"/>
        </w:rPr>
      </w:pPr>
    </w:p>
    <w:p w14:paraId="59A545D8" w14:textId="77777777" w:rsidR="00AB4105" w:rsidRDefault="00AB4105" w:rsidP="00AB4105">
      <w:pPr>
        <w:pBdr>
          <w:top w:val="single" w:sz="4" w:space="1" w:color="auto"/>
          <w:left w:val="single" w:sz="4" w:space="4" w:color="auto"/>
          <w:bottom w:val="single" w:sz="4" w:space="1" w:color="auto"/>
          <w:right w:val="single" w:sz="4" w:space="4" w:color="auto"/>
        </w:pBdr>
        <w:rPr>
          <w:sz w:val="20"/>
          <w:szCs w:val="20"/>
          <w:lang w:val="mk-MK"/>
        </w:rPr>
      </w:pPr>
      <w:r w:rsidRPr="00AB4105">
        <w:rPr>
          <w:sz w:val="20"/>
          <w:szCs w:val="20"/>
          <w:lang w:val="mk-MK"/>
        </w:rPr>
        <w:t xml:space="preserve">“Apekti efektivnosti upravnih organizacija”, Davitkovski B., Davitkovska E., Gocevski D., Zbornik radova Pravnog fakulteta u Prištini sa privremenim sedištem u Mitrovici, </w:t>
      </w:r>
      <w:r w:rsidR="00F36BCA" w:rsidRPr="00F36BCA">
        <w:rPr>
          <w:sz w:val="20"/>
          <w:szCs w:val="20"/>
          <w:lang w:val="mk-MK"/>
        </w:rPr>
        <w:t>Kosovska Mitrovica 2012, str. 191-202</w:t>
      </w:r>
      <w:r w:rsidRPr="00AB4105">
        <w:rPr>
          <w:sz w:val="20"/>
          <w:szCs w:val="20"/>
          <w:lang w:val="mk-MK"/>
        </w:rPr>
        <w:t>;</w:t>
      </w:r>
    </w:p>
    <w:p w14:paraId="3475640F" w14:textId="77777777" w:rsidR="00C47D76" w:rsidRDefault="00C47D76" w:rsidP="00AB4105">
      <w:pPr>
        <w:pBdr>
          <w:top w:val="single" w:sz="4" w:space="1" w:color="auto"/>
          <w:left w:val="single" w:sz="4" w:space="4" w:color="auto"/>
          <w:bottom w:val="single" w:sz="4" w:space="1" w:color="auto"/>
          <w:right w:val="single" w:sz="4" w:space="4" w:color="auto"/>
        </w:pBdr>
        <w:rPr>
          <w:sz w:val="20"/>
          <w:szCs w:val="20"/>
          <w:lang w:val="mk-MK"/>
        </w:rPr>
      </w:pPr>
    </w:p>
    <w:p w14:paraId="168C5F34" w14:textId="7783E61B" w:rsidR="00C47D76" w:rsidRPr="00C576AA" w:rsidRDefault="00C47D76" w:rsidP="0068430D">
      <w:pPr>
        <w:pBdr>
          <w:top w:val="single" w:sz="4" w:space="1" w:color="auto"/>
          <w:left w:val="single" w:sz="4" w:space="4" w:color="auto"/>
          <w:bottom w:val="single" w:sz="4" w:space="1" w:color="auto"/>
          <w:right w:val="single" w:sz="4" w:space="4" w:color="auto"/>
        </w:pBdr>
        <w:jc w:val="both"/>
        <w:rPr>
          <w:sz w:val="20"/>
          <w:szCs w:val="20"/>
          <w:lang w:val="mk-MK"/>
        </w:rPr>
      </w:pPr>
      <w:r w:rsidRPr="00AB4105">
        <w:rPr>
          <w:sz w:val="20"/>
          <w:szCs w:val="20"/>
          <w:lang w:val="mk-MK"/>
        </w:rPr>
        <w:lastRenderedPageBreak/>
        <w:t>“</w:t>
      </w:r>
      <w:r w:rsidRPr="00C576AA">
        <w:rPr>
          <w:sz w:val="20"/>
          <w:szCs w:val="20"/>
          <w:lang w:val="mk-MK"/>
        </w:rPr>
        <w:t>Динамика</w:t>
      </w:r>
      <w:r w:rsidR="00090586">
        <w:rPr>
          <w:sz w:val="20"/>
          <w:szCs w:val="20"/>
          <w:lang w:val="mk-MK"/>
        </w:rPr>
        <w:t xml:space="preserve"> </w:t>
      </w:r>
      <w:r w:rsidRPr="00C576AA">
        <w:rPr>
          <w:sz w:val="20"/>
          <w:szCs w:val="20"/>
          <w:lang w:val="mk-MK"/>
        </w:rPr>
        <w:t>реформских</w:t>
      </w:r>
      <w:r w:rsidR="00090586">
        <w:rPr>
          <w:sz w:val="20"/>
          <w:szCs w:val="20"/>
          <w:lang w:val="mk-MK"/>
        </w:rPr>
        <w:t xml:space="preserve"> </w:t>
      </w:r>
      <w:r w:rsidRPr="00C576AA">
        <w:rPr>
          <w:sz w:val="20"/>
          <w:szCs w:val="20"/>
          <w:lang w:val="mk-MK"/>
        </w:rPr>
        <w:t>процеса</w:t>
      </w:r>
      <w:r w:rsidR="00090586">
        <w:rPr>
          <w:sz w:val="20"/>
          <w:szCs w:val="20"/>
          <w:lang w:val="mk-MK"/>
        </w:rPr>
        <w:t xml:space="preserve"> </w:t>
      </w:r>
      <w:r w:rsidRPr="00C576AA">
        <w:rPr>
          <w:sz w:val="20"/>
          <w:szCs w:val="20"/>
          <w:lang w:val="mk-MK"/>
        </w:rPr>
        <w:t>као</w:t>
      </w:r>
      <w:r w:rsidR="00090586">
        <w:rPr>
          <w:sz w:val="20"/>
          <w:szCs w:val="20"/>
          <w:lang w:val="mk-MK"/>
        </w:rPr>
        <w:t xml:space="preserve"> </w:t>
      </w:r>
      <w:r w:rsidRPr="00C576AA">
        <w:rPr>
          <w:sz w:val="20"/>
          <w:szCs w:val="20"/>
          <w:lang w:val="mk-MK"/>
        </w:rPr>
        <w:t>фактор</w:t>
      </w:r>
      <w:r w:rsidR="00090586">
        <w:rPr>
          <w:sz w:val="20"/>
          <w:szCs w:val="20"/>
          <w:lang w:val="mk-MK"/>
        </w:rPr>
        <w:t xml:space="preserve"> </w:t>
      </w:r>
      <w:r w:rsidRPr="00C576AA">
        <w:rPr>
          <w:sz w:val="20"/>
          <w:szCs w:val="20"/>
          <w:lang w:val="mk-MK"/>
        </w:rPr>
        <w:t>успешности</w:t>
      </w:r>
      <w:r w:rsidR="00090586">
        <w:rPr>
          <w:sz w:val="20"/>
          <w:szCs w:val="20"/>
          <w:lang w:val="mk-MK"/>
        </w:rPr>
        <w:t xml:space="preserve"> </w:t>
      </w:r>
      <w:r w:rsidRPr="00C576AA">
        <w:rPr>
          <w:sz w:val="20"/>
          <w:szCs w:val="20"/>
          <w:lang w:val="mk-MK"/>
        </w:rPr>
        <w:t>реформи у Републици</w:t>
      </w:r>
      <w:r w:rsidR="00090586">
        <w:rPr>
          <w:sz w:val="20"/>
          <w:szCs w:val="20"/>
          <w:lang w:val="mk-MK"/>
        </w:rPr>
        <w:t xml:space="preserve"> </w:t>
      </w:r>
      <w:r w:rsidR="0068430D" w:rsidRPr="00C576AA">
        <w:rPr>
          <w:sz w:val="20"/>
          <w:szCs w:val="20"/>
          <w:lang w:val="mk-MK"/>
        </w:rPr>
        <w:t xml:space="preserve">Македонији”, </w:t>
      </w:r>
      <w:r w:rsidRPr="00C576AA">
        <w:rPr>
          <w:sz w:val="20"/>
          <w:szCs w:val="20"/>
          <w:lang w:val="mk-MK"/>
        </w:rPr>
        <w:t>Давитковски Б., Гоцевски Д., Давитковска Е., Зборник</w:t>
      </w:r>
      <w:r w:rsidR="00090586">
        <w:rPr>
          <w:sz w:val="20"/>
          <w:szCs w:val="20"/>
          <w:lang w:val="mk-MK"/>
        </w:rPr>
        <w:t xml:space="preserve"> </w:t>
      </w:r>
      <w:r w:rsidRPr="00C576AA">
        <w:rPr>
          <w:sz w:val="20"/>
          <w:szCs w:val="20"/>
          <w:lang w:val="mk-MK"/>
        </w:rPr>
        <w:t>радова “Начела и вриједности</w:t>
      </w:r>
      <w:r w:rsidR="00090586">
        <w:rPr>
          <w:sz w:val="20"/>
          <w:szCs w:val="20"/>
          <w:lang w:val="mk-MK"/>
        </w:rPr>
        <w:t xml:space="preserve"> </w:t>
      </w:r>
      <w:r w:rsidRPr="00C576AA">
        <w:rPr>
          <w:sz w:val="20"/>
          <w:szCs w:val="20"/>
          <w:lang w:val="mk-MK"/>
        </w:rPr>
        <w:t>правног</w:t>
      </w:r>
      <w:r w:rsidR="00090586">
        <w:rPr>
          <w:sz w:val="20"/>
          <w:szCs w:val="20"/>
          <w:lang w:val="mk-MK"/>
        </w:rPr>
        <w:t xml:space="preserve"> </w:t>
      </w:r>
      <w:r w:rsidRPr="00C576AA">
        <w:rPr>
          <w:sz w:val="20"/>
          <w:szCs w:val="20"/>
          <w:lang w:val="mk-MK"/>
        </w:rPr>
        <w:t>система-норма и пракса”, Правни</w:t>
      </w:r>
      <w:r w:rsidR="00090586">
        <w:rPr>
          <w:sz w:val="20"/>
          <w:szCs w:val="20"/>
          <w:lang w:val="mk-MK"/>
        </w:rPr>
        <w:t xml:space="preserve"> </w:t>
      </w:r>
      <w:r w:rsidRPr="00C576AA">
        <w:rPr>
          <w:sz w:val="20"/>
          <w:szCs w:val="20"/>
          <w:lang w:val="mk-MK"/>
        </w:rPr>
        <w:t>факултет</w:t>
      </w:r>
      <w:r w:rsidR="00090586">
        <w:rPr>
          <w:sz w:val="20"/>
          <w:szCs w:val="20"/>
          <w:lang w:val="mk-MK"/>
        </w:rPr>
        <w:t xml:space="preserve"> </w:t>
      </w:r>
      <w:r w:rsidRPr="00C576AA">
        <w:rPr>
          <w:sz w:val="20"/>
          <w:szCs w:val="20"/>
          <w:lang w:val="mk-MK"/>
        </w:rPr>
        <w:t>Универзитета у Источном</w:t>
      </w:r>
      <w:r w:rsidR="00090586">
        <w:rPr>
          <w:sz w:val="20"/>
          <w:szCs w:val="20"/>
          <w:lang w:val="mk-MK"/>
        </w:rPr>
        <w:t xml:space="preserve"> </w:t>
      </w:r>
      <w:r w:rsidRPr="00C576AA">
        <w:rPr>
          <w:sz w:val="20"/>
          <w:szCs w:val="20"/>
          <w:lang w:val="mk-MK"/>
        </w:rPr>
        <w:t xml:space="preserve">Сарајеву, </w:t>
      </w:r>
      <w:r w:rsidR="00F015E5" w:rsidRPr="00C576AA">
        <w:rPr>
          <w:sz w:val="20"/>
          <w:szCs w:val="20"/>
          <w:lang w:val="mk-MK"/>
        </w:rPr>
        <w:t>Источно</w:t>
      </w:r>
      <w:r w:rsidR="00090586">
        <w:rPr>
          <w:sz w:val="20"/>
          <w:szCs w:val="20"/>
          <w:lang w:val="mk-MK"/>
        </w:rPr>
        <w:t xml:space="preserve"> </w:t>
      </w:r>
      <w:r w:rsidR="00F015E5" w:rsidRPr="00C576AA">
        <w:rPr>
          <w:sz w:val="20"/>
          <w:szCs w:val="20"/>
          <w:lang w:val="mk-MK"/>
        </w:rPr>
        <w:t>Сарајево 2012, стр. 343-369;</w:t>
      </w:r>
    </w:p>
    <w:p w14:paraId="222D19DF" w14:textId="77777777" w:rsidR="00D95684" w:rsidRPr="00C576AA" w:rsidRDefault="00D95684" w:rsidP="00AB4105">
      <w:pPr>
        <w:pBdr>
          <w:top w:val="single" w:sz="4" w:space="1" w:color="auto"/>
          <w:left w:val="single" w:sz="4" w:space="4" w:color="auto"/>
          <w:bottom w:val="single" w:sz="4" w:space="1" w:color="auto"/>
          <w:right w:val="single" w:sz="4" w:space="4" w:color="auto"/>
        </w:pBdr>
        <w:rPr>
          <w:sz w:val="20"/>
          <w:szCs w:val="20"/>
          <w:lang w:val="mk-MK"/>
        </w:rPr>
      </w:pPr>
    </w:p>
    <w:p w14:paraId="37463A88" w14:textId="77777777" w:rsidR="00D95684" w:rsidRPr="00583C1D" w:rsidRDefault="00D95684" w:rsidP="00AB4105">
      <w:pPr>
        <w:pBdr>
          <w:top w:val="single" w:sz="4" w:space="1" w:color="auto"/>
          <w:left w:val="single" w:sz="4" w:space="4" w:color="auto"/>
          <w:bottom w:val="single" w:sz="4" w:space="1" w:color="auto"/>
          <w:right w:val="single" w:sz="4" w:space="4" w:color="auto"/>
        </w:pBdr>
        <w:rPr>
          <w:sz w:val="20"/>
          <w:szCs w:val="20"/>
          <w:lang w:val="mk-MK"/>
        </w:rPr>
      </w:pPr>
      <w:r w:rsidRPr="00C576AA">
        <w:rPr>
          <w:sz w:val="20"/>
          <w:szCs w:val="20"/>
          <w:lang w:val="mk-MK"/>
        </w:rPr>
        <w:t>“</w:t>
      </w:r>
      <w:r w:rsidR="007975D7" w:rsidRPr="00C576AA">
        <w:rPr>
          <w:sz w:val="20"/>
          <w:szCs w:val="20"/>
          <w:lang w:val="mk-MK"/>
        </w:rPr>
        <w:t>Развој е-управе у Републици</w:t>
      </w:r>
      <w:r w:rsidR="007354E9" w:rsidRPr="00C576AA">
        <w:rPr>
          <w:sz w:val="20"/>
          <w:szCs w:val="20"/>
          <w:lang w:val="mk-MK"/>
        </w:rPr>
        <w:t xml:space="preserve"> </w:t>
      </w:r>
      <w:r w:rsidR="007975D7" w:rsidRPr="00C576AA">
        <w:rPr>
          <w:sz w:val="20"/>
          <w:szCs w:val="20"/>
          <w:lang w:val="mk-MK"/>
        </w:rPr>
        <w:t>Македонији</w:t>
      </w:r>
      <w:r w:rsidR="007354E9" w:rsidRPr="00C576AA">
        <w:rPr>
          <w:sz w:val="20"/>
          <w:szCs w:val="20"/>
          <w:lang w:val="mk-MK"/>
        </w:rPr>
        <w:t xml:space="preserve"> </w:t>
      </w:r>
      <w:r>
        <w:rPr>
          <w:sz w:val="20"/>
          <w:szCs w:val="20"/>
          <w:lang w:val="hr-HR"/>
        </w:rPr>
        <w:t>2009-2012</w:t>
      </w:r>
      <w:r w:rsidRPr="00C576AA">
        <w:rPr>
          <w:sz w:val="20"/>
          <w:szCs w:val="20"/>
          <w:lang w:val="mk-MK"/>
        </w:rPr>
        <w:t xml:space="preserve">”, </w:t>
      </w:r>
      <w:r w:rsidR="007354E9" w:rsidRPr="00C576AA">
        <w:rPr>
          <w:sz w:val="20"/>
          <w:szCs w:val="20"/>
          <w:lang w:val="mk-MK"/>
        </w:rPr>
        <w:t xml:space="preserve"> </w:t>
      </w:r>
      <w:r w:rsidR="007975D7" w:rsidRPr="00C576AA">
        <w:rPr>
          <w:sz w:val="20"/>
          <w:szCs w:val="20"/>
          <w:lang w:val="mk-MK"/>
        </w:rPr>
        <w:t>Давитковски Б., Давитковска Е., Гоцевски Д</w:t>
      </w:r>
      <w:r w:rsidRPr="00C576AA">
        <w:rPr>
          <w:sz w:val="20"/>
          <w:szCs w:val="20"/>
          <w:lang w:val="mk-MK"/>
        </w:rPr>
        <w:t xml:space="preserve">., </w:t>
      </w:r>
      <w:r w:rsidR="007975D7" w:rsidRPr="00C576AA">
        <w:rPr>
          <w:sz w:val="20"/>
          <w:szCs w:val="20"/>
          <w:lang w:val="mk-MK"/>
        </w:rPr>
        <w:t>ПРАВНА РИЈЕЧ часопис</w:t>
      </w:r>
      <w:r w:rsidR="007354E9" w:rsidRPr="00C576AA">
        <w:rPr>
          <w:sz w:val="20"/>
          <w:szCs w:val="20"/>
          <w:lang w:val="mk-MK"/>
        </w:rPr>
        <w:t xml:space="preserve"> </w:t>
      </w:r>
      <w:r w:rsidR="007354E9">
        <w:rPr>
          <w:sz w:val="20"/>
          <w:szCs w:val="20"/>
          <w:lang w:val="mk-MK"/>
        </w:rPr>
        <w:t>з</w:t>
      </w:r>
      <w:r w:rsidR="007975D7" w:rsidRPr="00C576AA">
        <w:rPr>
          <w:sz w:val="20"/>
          <w:szCs w:val="20"/>
          <w:lang w:val="mk-MK"/>
        </w:rPr>
        <w:t>а</w:t>
      </w:r>
      <w:r w:rsidR="007354E9">
        <w:rPr>
          <w:sz w:val="20"/>
          <w:szCs w:val="20"/>
          <w:lang w:val="mk-MK"/>
        </w:rPr>
        <w:t xml:space="preserve"> </w:t>
      </w:r>
      <w:r w:rsidR="007975D7" w:rsidRPr="00C576AA">
        <w:rPr>
          <w:sz w:val="20"/>
          <w:szCs w:val="20"/>
          <w:lang w:val="mk-MK"/>
        </w:rPr>
        <w:t>правну</w:t>
      </w:r>
      <w:r w:rsidR="007354E9">
        <w:rPr>
          <w:sz w:val="20"/>
          <w:szCs w:val="20"/>
          <w:lang w:val="mk-MK"/>
        </w:rPr>
        <w:t xml:space="preserve"> </w:t>
      </w:r>
      <w:r w:rsidR="007975D7" w:rsidRPr="00C576AA">
        <w:rPr>
          <w:sz w:val="20"/>
          <w:szCs w:val="20"/>
          <w:lang w:val="mk-MK"/>
        </w:rPr>
        <w:t>теорију и праксу, Удружење</w:t>
      </w:r>
      <w:r w:rsidR="007354E9">
        <w:rPr>
          <w:sz w:val="20"/>
          <w:szCs w:val="20"/>
          <w:lang w:val="mk-MK"/>
        </w:rPr>
        <w:t xml:space="preserve"> </w:t>
      </w:r>
      <w:r w:rsidR="007975D7" w:rsidRPr="00C576AA">
        <w:rPr>
          <w:sz w:val="20"/>
          <w:szCs w:val="20"/>
          <w:lang w:val="mk-MK"/>
        </w:rPr>
        <w:t>правника</w:t>
      </w:r>
      <w:r w:rsidR="007354E9">
        <w:rPr>
          <w:sz w:val="20"/>
          <w:szCs w:val="20"/>
          <w:lang w:val="mk-MK"/>
        </w:rPr>
        <w:t xml:space="preserve"> </w:t>
      </w:r>
      <w:r w:rsidR="007975D7" w:rsidRPr="00C576AA">
        <w:rPr>
          <w:sz w:val="20"/>
          <w:szCs w:val="20"/>
          <w:lang w:val="mk-MK"/>
        </w:rPr>
        <w:t>Републике</w:t>
      </w:r>
      <w:r w:rsidR="007354E9">
        <w:rPr>
          <w:sz w:val="20"/>
          <w:szCs w:val="20"/>
          <w:lang w:val="mk-MK"/>
        </w:rPr>
        <w:t xml:space="preserve"> </w:t>
      </w:r>
      <w:r w:rsidR="007975D7" w:rsidRPr="00C576AA">
        <w:rPr>
          <w:sz w:val="20"/>
          <w:szCs w:val="20"/>
          <w:lang w:val="mk-MK"/>
        </w:rPr>
        <w:t>Српске, бр.</w:t>
      </w:r>
      <w:r w:rsidR="007354E9">
        <w:rPr>
          <w:sz w:val="20"/>
          <w:szCs w:val="20"/>
          <w:lang w:val="mk-MK"/>
        </w:rPr>
        <w:t xml:space="preserve"> </w:t>
      </w:r>
      <w:r w:rsidR="007975D7" w:rsidRPr="00C576AA">
        <w:rPr>
          <w:sz w:val="20"/>
          <w:szCs w:val="20"/>
          <w:lang w:val="mk-MK"/>
        </w:rPr>
        <w:t>31/2012, год.</w:t>
      </w:r>
      <w:r w:rsidR="007354E9">
        <w:rPr>
          <w:sz w:val="20"/>
          <w:szCs w:val="20"/>
          <w:lang w:val="mk-MK"/>
        </w:rPr>
        <w:t xml:space="preserve"> </w:t>
      </w:r>
      <w:r w:rsidR="007975D7" w:rsidRPr="00583C1D">
        <w:rPr>
          <w:sz w:val="20"/>
          <w:szCs w:val="20"/>
          <w:lang w:val="mk-MK"/>
        </w:rPr>
        <w:t>IX (ISSN:1840-0272), Бања</w:t>
      </w:r>
      <w:r w:rsidR="007354E9">
        <w:rPr>
          <w:sz w:val="20"/>
          <w:szCs w:val="20"/>
          <w:lang w:val="mk-MK"/>
        </w:rPr>
        <w:t xml:space="preserve"> </w:t>
      </w:r>
      <w:r w:rsidR="007975D7" w:rsidRPr="00583C1D">
        <w:rPr>
          <w:sz w:val="20"/>
          <w:szCs w:val="20"/>
          <w:lang w:val="mk-MK"/>
        </w:rPr>
        <w:t>Лука 2012, стр. 437-456</w:t>
      </w:r>
      <w:r w:rsidRPr="00583C1D">
        <w:rPr>
          <w:sz w:val="20"/>
          <w:szCs w:val="20"/>
          <w:lang w:val="mk-MK"/>
        </w:rPr>
        <w:t>;</w:t>
      </w:r>
    </w:p>
    <w:p w14:paraId="1C4047EE" w14:textId="77777777" w:rsidR="00247FEF" w:rsidRPr="00583C1D" w:rsidRDefault="00247FEF" w:rsidP="00AB4105">
      <w:pPr>
        <w:pBdr>
          <w:top w:val="single" w:sz="4" w:space="1" w:color="auto"/>
          <w:left w:val="single" w:sz="4" w:space="4" w:color="auto"/>
          <w:bottom w:val="single" w:sz="4" w:space="1" w:color="auto"/>
          <w:right w:val="single" w:sz="4" w:space="4" w:color="auto"/>
        </w:pBdr>
        <w:rPr>
          <w:sz w:val="20"/>
          <w:szCs w:val="20"/>
          <w:lang w:val="mk-MK"/>
        </w:rPr>
      </w:pPr>
    </w:p>
    <w:p w14:paraId="691424BD" w14:textId="77777777" w:rsidR="00247FEF" w:rsidRPr="00247FEF" w:rsidRDefault="00247FEF" w:rsidP="00AB4105">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“Правни институти од управното право како дел од кодификацијата на граѓанското право”, Давитковски Б., Давитковска Е., Гоцевски Д., Зборник во чест на Тодор Пеливанов, Правен факултет “Јустинијан Први” Скопје, стр. 59-70;</w:t>
      </w:r>
    </w:p>
    <w:p w14:paraId="44D2581A" w14:textId="77777777" w:rsidR="00EB4B04" w:rsidRPr="00583C1D" w:rsidRDefault="00EB4B04" w:rsidP="00AB4105">
      <w:pPr>
        <w:pBdr>
          <w:top w:val="single" w:sz="4" w:space="1" w:color="auto"/>
          <w:left w:val="single" w:sz="4" w:space="4" w:color="auto"/>
          <w:bottom w:val="single" w:sz="4" w:space="1" w:color="auto"/>
          <w:right w:val="single" w:sz="4" w:space="4" w:color="auto"/>
        </w:pBdr>
        <w:rPr>
          <w:sz w:val="20"/>
          <w:szCs w:val="20"/>
          <w:lang w:val="mk-MK"/>
        </w:rPr>
      </w:pPr>
    </w:p>
    <w:p w14:paraId="548AB76F" w14:textId="77777777" w:rsidR="00186606" w:rsidRDefault="00186606" w:rsidP="00AB4105">
      <w:pPr>
        <w:pBdr>
          <w:top w:val="single" w:sz="4" w:space="1" w:color="auto"/>
          <w:left w:val="single" w:sz="4" w:space="4" w:color="auto"/>
          <w:bottom w:val="single" w:sz="4" w:space="1" w:color="auto"/>
          <w:right w:val="single" w:sz="4" w:space="4" w:color="auto"/>
        </w:pBdr>
        <w:rPr>
          <w:sz w:val="20"/>
          <w:szCs w:val="20"/>
          <w:lang w:val="mk-MK"/>
        </w:rPr>
      </w:pPr>
      <w:r w:rsidRPr="00583C1D">
        <w:rPr>
          <w:sz w:val="20"/>
          <w:szCs w:val="20"/>
          <w:lang w:val="mk-MK"/>
        </w:rPr>
        <w:t>“</w:t>
      </w:r>
      <w:r>
        <w:rPr>
          <w:sz w:val="20"/>
          <w:szCs w:val="20"/>
          <w:lang w:val="hr-HR"/>
        </w:rPr>
        <w:t>Položaj administrativnog službenika u novoj legislativi Republike Makedonije</w:t>
      </w:r>
      <w:r w:rsidRPr="00583C1D">
        <w:rPr>
          <w:sz w:val="20"/>
          <w:szCs w:val="20"/>
          <w:lang w:val="mk-MK"/>
        </w:rPr>
        <w:t>”</w:t>
      </w:r>
      <w:r>
        <w:rPr>
          <w:sz w:val="20"/>
          <w:szCs w:val="20"/>
          <w:lang w:val="hr-HR"/>
        </w:rPr>
        <w:t xml:space="preserve">, Davitkovski B., Davitkovska E., Gocevski D., </w:t>
      </w:r>
      <w:r w:rsidRPr="004A3131">
        <w:rPr>
          <w:sz w:val="20"/>
          <w:szCs w:val="20"/>
          <w:lang w:val="mk-MK"/>
        </w:rPr>
        <w:t xml:space="preserve">Pravni život, Časopis za pravnu teoriju i praksu, Udruženje pravnika Srbije, br. </w:t>
      </w:r>
      <w:r w:rsidR="00EB5C3C">
        <w:rPr>
          <w:sz w:val="20"/>
          <w:szCs w:val="20"/>
          <w:lang w:val="mk-MK"/>
        </w:rPr>
        <w:t>10</w:t>
      </w:r>
      <w:r w:rsidRPr="004A3131">
        <w:rPr>
          <w:sz w:val="20"/>
          <w:szCs w:val="20"/>
          <w:lang w:val="mk-MK"/>
        </w:rPr>
        <w:t xml:space="preserve"> tom </w:t>
      </w:r>
      <w:r w:rsidR="00EB5C3C">
        <w:rPr>
          <w:sz w:val="20"/>
          <w:szCs w:val="20"/>
          <w:lang w:val="mk-MK"/>
        </w:rPr>
        <w:t>II</w:t>
      </w:r>
      <w:r w:rsidRPr="004A3131">
        <w:rPr>
          <w:sz w:val="20"/>
          <w:szCs w:val="20"/>
          <w:lang w:val="mk-MK"/>
        </w:rPr>
        <w:t xml:space="preserve"> 201</w:t>
      </w:r>
      <w:r>
        <w:rPr>
          <w:sz w:val="20"/>
          <w:szCs w:val="20"/>
          <w:lang w:val="mk-MK"/>
        </w:rPr>
        <w:t>2</w:t>
      </w:r>
      <w:r w:rsidRPr="004A3131">
        <w:rPr>
          <w:sz w:val="20"/>
          <w:szCs w:val="20"/>
          <w:lang w:val="mk-MK"/>
        </w:rPr>
        <w:t>, Beograd pp.</w:t>
      </w:r>
      <w:r w:rsidR="00EB5C3C">
        <w:rPr>
          <w:sz w:val="20"/>
          <w:szCs w:val="20"/>
          <w:lang w:val="mk-MK"/>
        </w:rPr>
        <w:t>275</w:t>
      </w:r>
      <w:r w:rsidRPr="004A3131">
        <w:rPr>
          <w:sz w:val="20"/>
          <w:szCs w:val="20"/>
          <w:lang w:val="mk-MK"/>
        </w:rPr>
        <w:t>-</w:t>
      </w:r>
      <w:r w:rsidR="00EB5C3C">
        <w:rPr>
          <w:sz w:val="20"/>
          <w:szCs w:val="20"/>
          <w:lang w:val="mk-MK"/>
        </w:rPr>
        <w:t>284</w:t>
      </w:r>
      <w:r w:rsidRPr="004A3131">
        <w:rPr>
          <w:sz w:val="20"/>
          <w:szCs w:val="20"/>
          <w:lang w:val="mk-MK"/>
        </w:rPr>
        <w:t>;</w:t>
      </w:r>
    </w:p>
    <w:p w14:paraId="68ABFCEE" w14:textId="77777777" w:rsidR="00186606" w:rsidRPr="00186606" w:rsidRDefault="00186606" w:rsidP="00AB4105">
      <w:pPr>
        <w:pBdr>
          <w:top w:val="single" w:sz="4" w:space="1" w:color="auto"/>
          <w:left w:val="single" w:sz="4" w:space="4" w:color="auto"/>
          <w:bottom w:val="single" w:sz="4" w:space="1" w:color="auto"/>
          <w:right w:val="single" w:sz="4" w:space="4" w:color="auto"/>
        </w:pBdr>
        <w:rPr>
          <w:sz w:val="20"/>
          <w:szCs w:val="20"/>
          <w:lang w:val="hr-HR"/>
        </w:rPr>
      </w:pPr>
    </w:p>
    <w:p w14:paraId="29132DF9" w14:textId="77777777" w:rsidR="00247FEF" w:rsidRDefault="00EB4B04" w:rsidP="00AB4105">
      <w:pPr>
        <w:pBdr>
          <w:top w:val="single" w:sz="4" w:space="1" w:color="auto"/>
          <w:left w:val="single" w:sz="4" w:space="4" w:color="auto"/>
          <w:bottom w:val="single" w:sz="4" w:space="1" w:color="auto"/>
          <w:right w:val="single" w:sz="4" w:space="4" w:color="auto"/>
        </w:pBdr>
        <w:rPr>
          <w:sz w:val="20"/>
          <w:szCs w:val="20"/>
          <w:lang w:val="mk-MK"/>
        </w:rPr>
      </w:pPr>
      <w:r w:rsidRPr="00E66E92">
        <w:rPr>
          <w:sz w:val="20"/>
          <w:szCs w:val="20"/>
          <w:lang w:val="mk-MK"/>
        </w:rPr>
        <w:t>„</w:t>
      </w:r>
      <w:r w:rsidRPr="00D96035">
        <w:rPr>
          <w:sz w:val="20"/>
          <w:szCs w:val="20"/>
          <w:lang w:val="mk-MK"/>
        </w:rPr>
        <w:t>Однос између управног (јавног) права и грађанског (приватног) права вс. кодификације грађанског права</w:t>
      </w:r>
      <w:r w:rsidRPr="00E66E92">
        <w:rPr>
          <w:sz w:val="20"/>
          <w:szCs w:val="20"/>
          <w:lang w:val="mk-MK"/>
        </w:rPr>
        <w:t>“</w:t>
      </w:r>
      <w:r>
        <w:rPr>
          <w:sz w:val="20"/>
          <w:szCs w:val="20"/>
          <w:lang w:val="mk-MK"/>
        </w:rPr>
        <w:t xml:space="preserve"> Давитковки </w:t>
      </w:r>
      <w:r w:rsidR="0068430D">
        <w:rPr>
          <w:sz w:val="20"/>
          <w:szCs w:val="20"/>
          <w:lang w:val="mk-MK"/>
        </w:rPr>
        <w:t xml:space="preserve">Б., Давитковска Е., Гоцевски Д. Зборник радова међународног научног скупа </w:t>
      </w:r>
      <w:r w:rsidRPr="00E66E92">
        <w:rPr>
          <w:sz w:val="20"/>
          <w:szCs w:val="20"/>
          <w:lang w:val="mk-MK"/>
        </w:rPr>
        <w:t>„</w:t>
      </w:r>
      <w:r>
        <w:rPr>
          <w:sz w:val="20"/>
          <w:szCs w:val="20"/>
        </w:rPr>
        <w:t>Хармонизацијаграђанскогправа</w:t>
      </w:r>
      <w:r w:rsidRPr="00583C1D">
        <w:rPr>
          <w:sz w:val="20"/>
          <w:szCs w:val="20"/>
          <w:lang w:val="hr-HR"/>
        </w:rPr>
        <w:t xml:space="preserve"> </w:t>
      </w:r>
      <w:r>
        <w:rPr>
          <w:sz w:val="20"/>
          <w:szCs w:val="20"/>
        </w:rPr>
        <w:t>у</w:t>
      </w:r>
      <w:r w:rsidRPr="00583C1D">
        <w:rPr>
          <w:sz w:val="20"/>
          <w:szCs w:val="20"/>
          <w:lang w:val="hr-HR"/>
        </w:rPr>
        <w:t xml:space="preserve"> </w:t>
      </w:r>
      <w:r>
        <w:rPr>
          <w:sz w:val="20"/>
          <w:szCs w:val="20"/>
        </w:rPr>
        <w:t>региону</w:t>
      </w:r>
      <w:r w:rsidRPr="00E66E92">
        <w:rPr>
          <w:sz w:val="20"/>
          <w:szCs w:val="20"/>
          <w:lang w:val="mk-MK"/>
        </w:rPr>
        <w:t xml:space="preserve">“,Универзитет во Источно </w:t>
      </w:r>
      <w:r w:rsidR="0068430D">
        <w:rPr>
          <w:sz w:val="20"/>
          <w:szCs w:val="20"/>
          <w:lang w:val="mk-MK"/>
        </w:rPr>
        <w:t>С</w:t>
      </w:r>
      <w:r w:rsidRPr="00E66E92">
        <w:rPr>
          <w:sz w:val="20"/>
          <w:szCs w:val="20"/>
          <w:lang w:val="mk-MK"/>
        </w:rPr>
        <w:t xml:space="preserve">арајево – Правен факултет, </w:t>
      </w:r>
      <w:r w:rsidR="0068430D">
        <w:rPr>
          <w:sz w:val="20"/>
          <w:szCs w:val="20"/>
          <w:lang w:val="mk-MK"/>
        </w:rPr>
        <w:t>2013, Источно Сарајево стр. 195-204</w:t>
      </w:r>
      <w:r w:rsidRPr="00E66E92">
        <w:rPr>
          <w:sz w:val="20"/>
          <w:szCs w:val="20"/>
          <w:lang w:val="mk-MK"/>
        </w:rPr>
        <w:t>;</w:t>
      </w:r>
    </w:p>
    <w:p w14:paraId="5FD7786E" w14:textId="77777777" w:rsidR="00F44214" w:rsidRDefault="00F44214" w:rsidP="00AB4105">
      <w:pPr>
        <w:pBdr>
          <w:top w:val="single" w:sz="4" w:space="1" w:color="auto"/>
          <w:left w:val="single" w:sz="4" w:space="4" w:color="auto"/>
          <w:bottom w:val="single" w:sz="4" w:space="1" w:color="auto"/>
          <w:right w:val="single" w:sz="4" w:space="4" w:color="auto"/>
        </w:pBdr>
        <w:rPr>
          <w:sz w:val="20"/>
          <w:szCs w:val="20"/>
          <w:lang w:val="mk-MK"/>
        </w:rPr>
      </w:pPr>
    </w:p>
    <w:p w14:paraId="6833FF08" w14:textId="6DA83605" w:rsidR="00F44214" w:rsidRPr="00583C1D" w:rsidRDefault="00F44214" w:rsidP="00AB4105">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“Административниот службеник </w:t>
      </w:r>
      <w:r w:rsidRPr="00583C1D">
        <w:rPr>
          <w:sz w:val="20"/>
          <w:szCs w:val="20"/>
          <w:lang w:val="mk-MK"/>
        </w:rPr>
        <w:t>vs</w:t>
      </w:r>
      <w:r w:rsidR="00090586">
        <w:rPr>
          <w:sz w:val="20"/>
          <w:szCs w:val="20"/>
          <w:lang w:val="mk-MK"/>
        </w:rPr>
        <w:t xml:space="preserve">. </w:t>
      </w:r>
      <w:r>
        <w:rPr>
          <w:sz w:val="20"/>
          <w:szCs w:val="20"/>
          <w:lang w:val="mk-MK"/>
        </w:rPr>
        <w:t xml:space="preserve">државниот и јавниот службеник”, Давитковски Б., Давитковска Е., Гоцевски Д., Годишник на правниот факултет “Јустинијан Први” во Скопје, по повод 35 години од основањето на студиите по новинарство на Правниот факултет, Скопје 2008-2010, Том 44-46, </w:t>
      </w:r>
      <w:r w:rsidRPr="00583C1D">
        <w:rPr>
          <w:sz w:val="20"/>
          <w:szCs w:val="20"/>
          <w:lang w:val="mk-MK"/>
        </w:rPr>
        <w:t xml:space="preserve">ISSN 0583-5062, </w:t>
      </w:r>
      <w:r w:rsidR="002F514B" w:rsidRPr="00583C1D">
        <w:rPr>
          <w:sz w:val="20"/>
          <w:szCs w:val="20"/>
          <w:lang w:val="mk-MK"/>
        </w:rPr>
        <w:t xml:space="preserve">2012 год., </w:t>
      </w:r>
      <w:r w:rsidRPr="00583C1D">
        <w:rPr>
          <w:sz w:val="20"/>
          <w:szCs w:val="20"/>
          <w:lang w:val="mk-MK"/>
        </w:rPr>
        <w:t>стр. 49-60;</w:t>
      </w:r>
    </w:p>
    <w:p w14:paraId="2DCBC567" w14:textId="77777777" w:rsidR="00E101B3" w:rsidRPr="00583C1D" w:rsidRDefault="00E101B3" w:rsidP="00AB4105">
      <w:pPr>
        <w:pBdr>
          <w:top w:val="single" w:sz="4" w:space="1" w:color="auto"/>
          <w:left w:val="single" w:sz="4" w:space="4" w:color="auto"/>
          <w:bottom w:val="single" w:sz="4" w:space="1" w:color="auto"/>
          <w:right w:val="single" w:sz="4" w:space="4" w:color="auto"/>
        </w:pBdr>
        <w:rPr>
          <w:sz w:val="20"/>
          <w:szCs w:val="20"/>
          <w:lang w:val="mk-MK"/>
        </w:rPr>
      </w:pPr>
    </w:p>
    <w:p w14:paraId="7D60BEAE" w14:textId="77777777" w:rsidR="00E101B3" w:rsidRDefault="00E101B3" w:rsidP="00AB4105">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“Ефективноста на административните организации” Давитковски Б., Гоцевски Д., Годишник на Правниот факултет “Јустинијан Први” во чест на 18 години од основањето на политички студии, Том 47-48, </w:t>
      </w:r>
      <w:r w:rsidRPr="00583C1D">
        <w:rPr>
          <w:sz w:val="20"/>
          <w:szCs w:val="20"/>
          <w:lang w:val="mk-MK"/>
        </w:rPr>
        <w:t xml:space="preserve">ISSN 0583-5062, </w:t>
      </w:r>
      <w:r>
        <w:rPr>
          <w:sz w:val="20"/>
          <w:szCs w:val="20"/>
          <w:lang w:val="mk-MK"/>
        </w:rPr>
        <w:t>2013 год, стр. 205-216;</w:t>
      </w:r>
    </w:p>
    <w:p w14:paraId="0380173F" w14:textId="77777777" w:rsidR="00B82BD6" w:rsidRDefault="00B82BD6" w:rsidP="00AB4105">
      <w:pPr>
        <w:pBdr>
          <w:top w:val="single" w:sz="4" w:space="1" w:color="auto"/>
          <w:left w:val="single" w:sz="4" w:space="4" w:color="auto"/>
          <w:bottom w:val="single" w:sz="4" w:space="1" w:color="auto"/>
          <w:right w:val="single" w:sz="4" w:space="4" w:color="auto"/>
        </w:pBdr>
        <w:rPr>
          <w:sz w:val="20"/>
          <w:szCs w:val="20"/>
          <w:lang w:val="mk-MK"/>
        </w:rPr>
      </w:pPr>
    </w:p>
    <w:p w14:paraId="64086D14" w14:textId="77777777"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“Evaluating organizational effectiveness”, Davitkovska E., Gocevski D., Hrvatska Javna uprava (in print) </w:t>
      </w:r>
    </w:p>
    <w:p w14:paraId="324D8403" w14:textId="77777777"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p>
    <w:p w14:paraId="62CE4892" w14:textId="77777777"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sidRPr="004C014F">
        <w:rPr>
          <w:sz w:val="20"/>
          <w:szCs w:val="20"/>
          <w:lang w:val="mk-MK"/>
        </w:rPr>
        <w:t>Legal status and role of a governmentAgency in promoting religious tolerance and colaboration</w:t>
      </w:r>
      <w:r>
        <w:rPr>
          <w:sz w:val="20"/>
          <w:szCs w:val="20"/>
          <w:lang w:val="mk-MK"/>
        </w:rPr>
        <w:t xml:space="preserve">”, Davitkovski B., Gocevski D., Publications from the, III World Conference on Dialogue between civilizations </w:t>
      </w:r>
      <w:r w:rsidRPr="000F7170">
        <w:rPr>
          <w:sz w:val="20"/>
          <w:szCs w:val="20"/>
          <w:lang w:val="mk-MK"/>
        </w:rPr>
        <w:t>Freedom and Dignity – Fundamental Values in Inter-Human, Inter-Religious and Inter-Cultural Relations</w:t>
      </w:r>
      <w:r w:rsidR="007354E9">
        <w:rPr>
          <w:sz w:val="20"/>
          <w:szCs w:val="20"/>
          <w:lang w:val="mk-MK"/>
        </w:rPr>
        <w:t xml:space="preserve"> </w:t>
      </w:r>
      <w:r w:rsidRPr="000F7170">
        <w:rPr>
          <w:sz w:val="20"/>
          <w:szCs w:val="20"/>
          <w:lang w:val="mk-MK"/>
        </w:rPr>
        <w:t xml:space="preserve">(10-12 May 2013 – </w:t>
      </w:r>
      <w:r>
        <w:rPr>
          <w:sz w:val="20"/>
          <w:szCs w:val="20"/>
          <w:lang w:val="mk-MK"/>
        </w:rPr>
        <w:t xml:space="preserve">Holliday In, </w:t>
      </w:r>
      <w:r w:rsidRPr="000F7170">
        <w:rPr>
          <w:sz w:val="20"/>
          <w:szCs w:val="20"/>
          <w:lang w:val="mk-MK"/>
        </w:rPr>
        <w:t>Skopje, Republic of Macedonia</w:t>
      </w:r>
      <w:r>
        <w:rPr>
          <w:sz w:val="20"/>
          <w:szCs w:val="20"/>
          <w:lang w:val="mk-MK"/>
        </w:rPr>
        <w:t>) In print;</w:t>
      </w:r>
    </w:p>
    <w:p w14:paraId="1EC2EEF2" w14:textId="77777777"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p>
    <w:p w14:paraId="37556E97" w14:textId="11535C53" w:rsidR="00B82BD6" w:rsidRPr="004C014F" w:rsidRDefault="00B82BD6" w:rsidP="00B82BD6">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Pr>
          <w:sz w:val="20"/>
          <w:szCs w:val="20"/>
          <w:lang w:val="hr-HR"/>
        </w:rPr>
        <w:t>Pravni status i položaj Komisije za odnos sa verskim zajednicama u Republici Makedoniji</w:t>
      </w:r>
      <w:r>
        <w:rPr>
          <w:sz w:val="20"/>
          <w:szCs w:val="20"/>
          <w:lang w:val="mk-MK"/>
        </w:rPr>
        <w:t>”, Davitkovski B., Pavlovska-Daneva A., Davitkovska E., Gocevski D.,</w:t>
      </w:r>
      <w:r w:rsidR="00C40055">
        <w:rPr>
          <w:sz w:val="20"/>
          <w:szCs w:val="20"/>
          <w:lang w:val="mk-MK"/>
        </w:rPr>
        <w:t xml:space="preserve"> “</w:t>
      </w:r>
      <w:r>
        <w:rPr>
          <w:sz w:val="20"/>
          <w:szCs w:val="20"/>
          <w:lang w:val="mk-MK"/>
        </w:rPr>
        <w:t xml:space="preserve">Zbornik radova 1700 godina Milanskog edikta”, </w:t>
      </w:r>
      <w:r>
        <w:rPr>
          <w:sz w:val="20"/>
          <w:szCs w:val="20"/>
          <w:lang w:val="hr-HR"/>
        </w:rPr>
        <w:t xml:space="preserve">Pravni fakultet </w:t>
      </w:r>
      <w:r w:rsidR="00C40055">
        <w:rPr>
          <w:sz w:val="20"/>
          <w:szCs w:val="20"/>
          <w:lang w:val="hr-HR"/>
        </w:rPr>
        <w:t xml:space="preserve">Univerziteta </w:t>
      </w:r>
      <w:r>
        <w:rPr>
          <w:sz w:val="20"/>
          <w:szCs w:val="20"/>
          <w:lang w:val="hr-HR"/>
        </w:rPr>
        <w:t>u Nišu</w:t>
      </w:r>
      <w:r>
        <w:rPr>
          <w:sz w:val="20"/>
          <w:szCs w:val="20"/>
          <w:lang w:val="mk-MK"/>
        </w:rPr>
        <w:t xml:space="preserve">, </w:t>
      </w:r>
      <w:r w:rsidR="00C40055">
        <w:rPr>
          <w:sz w:val="20"/>
          <w:szCs w:val="20"/>
          <w:lang w:val="mk-MK"/>
        </w:rPr>
        <w:t>Niš</w:t>
      </w:r>
      <w:r>
        <w:rPr>
          <w:sz w:val="20"/>
          <w:szCs w:val="20"/>
          <w:lang w:val="mk-MK"/>
        </w:rPr>
        <w:t xml:space="preserve"> 2013</w:t>
      </w:r>
      <w:r w:rsidR="00C40055">
        <w:rPr>
          <w:sz w:val="20"/>
          <w:szCs w:val="20"/>
          <w:lang w:val="mk-MK"/>
        </w:rPr>
        <w:t>, str.</w:t>
      </w:r>
      <w:r>
        <w:rPr>
          <w:sz w:val="20"/>
          <w:szCs w:val="20"/>
          <w:lang w:val="mk-MK"/>
        </w:rPr>
        <w:t xml:space="preserve"> </w:t>
      </w:r>
      <w:r w:rsidR="00C40055">
        <w:rPr>
          <w:sz w:val="20"/>
          <w:szCs w:val="20"/>
          <w:lang w:val="mk-MK"/>
        </w:rPr>
        <w:t>23-34;</w:t>
      </w:r>
      <w:r>
        <w:rPr>
          <w:sz w:val="20"/>
          <w:szCs w:val="20"/>
          <w:lang w:val="mk-MK"/>
        </w:rPr>
        <w:t xml:space="preserve"> </w:t>
      </w:r>
    </w:p>
    <w:p w14:paraId="367F81CC" w14:textId="77777777"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p>
    <w:p w14:paraId="54A34F3E" w14:textId="77777777" w:rsidR="00B82BD6" w:rsidRPr="001107AC" w:rsidRDefault="00B82BD6" w:rsidP="00B82BD6">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“F</w:t>
      </w:r>
      <w:r w:rsidRPr="00344AFF">
        <w:rPr>
          <w:sz w:val="20"/>
          <w:szCs w:val="20"/>
          <w:lang w:val="mk-MK"/>
        </w:rPr>
        <w:t>requent legal ammendments, preconditions for succes/failor of public administration reforms</w:t>
      </w:r>
      <w:r>
        <w:rPr>
          <w:sz w:val="20"/>
          <w:szCs w:val="20"/>
          <w:lang w:val="mk-MK"/>
        </w:rPr>
        <w:t xml:space="preserve">”, Davitkovski B., Pavlovska-Daneva A., Davitkovska E., Gocevski D., Published papers from the 21st NISPAcee Annual Conference, Regionalisation and Inter-Regional Cooperation, Belgrade, Serbia, May 16-18, 2013 – </w:t>
      </w:r>
      <w:r w:rsidR="007354E9">
        <w:rPr>
          <w:sz w:val="20"/>
          <w:szCs w:val="20"/>
          <w:lang w:val="hr-HR"/>
        </w:rPr>
        <w:t>published online</w:t>
      </w:r>
      <w:r>
        <w:rPr>
          <w:sz w:val="20"/>
          <w:szCs w:val="20"/>
          <w:lang w:val="mk-MK"/>
        </w:rPr>
        <w:t>;</w:t>
      </w:r>
    </w:p>
    <w:p w14:paraId="1823D917" w14:textId="77777777" w:rsidR="00B82BD6" w:rsidRDefault="00B82BD6" w:rsidP="00AB4105">
      <w:pPr>
        <w:pBdr>
          <w:top w:val="single" w:sz="4" w:space="1" w:color="auto"/>
          <w:left w:val="single" w:sz="4" w:space="4" w:color="auto"/>
          <w:bottom w:val="single" w:sz="4" w:space="1" w:color="auto"/>
          <w:right w:val="single" w:sz="4" w:space="4" w:color="auto"/>
        </w:pBdr>
        <w:rPr>
          <w:sz w:val="20"/>
          <w:szCs w:val="20"/>
          <w:lang w:val="en-US"/>
        </w:rPr>
      </w:pPr>
    </w:p>
    <w:p w14:paraId="324BF97C" w14:textId="77777777" w:rsidR="00774C9F" w:rsidRDefault="00774C9F" w:rsidP="00774C9F">
      <w:pPr>
        <w:pBdr>
          <w:top w:val="single" w:sz="4" w:space="1" w:color="auto"/>
          <w:left w:val="single" w:sz="4" w:space="4" w:color="auto"/>
          <w:bottom w:val="single" w:sz="4" w:space="1" w:color="auto"/>
          <w:right w:val="single" w:sz="4" w:space="4" w:color="auto"/>
        </w:pBdr>
        <w:rPr>
          <w:sz w:val="20"/>
          <w:szCs w:val="20"/>
          <w:lang w:val="en-US"/>
        </w:rPr>
      </w:pPr>
      <w:r w:rsidRPr="00F853B1">
        <w:rPr>
          <w:sz w:val="20"/>
          <w:szCs w:val="20"/>
          <w:lang w:val="mk-MK"/>
        </w:rPr>
        <w:t>„Public Administration Basis for reform/non-reforming in the Republic of Macedonia“,</w:t>
      </w:r>
      <w:r w:rsidR="007354E9">
        <w:rPr>
          <w:sz w:val="20"/>
          <w:szCs w:val="20"/>
          <w:lang w:val="mk-MK"/>
        </w:rPr>
        <w:t xml:space="preserve"> </w:t>
      </w:r>
      <w:r w:rsidRPr="00F853B1">
        <w:rPr>
          <w:sz w:val="20"/>
          <w:szCs w:val="20"/>
          <w:lang w:val="mk-MK"/>
        </w:rPr>
        <w:t>Davitkovski B., Pavlovska-Daneva A., Davitkovska E., Gocevski D., “ВЕСНИК”, A Journal of Theory and Practice of social and humanist sciences, Belgrade Business School Higher Education Institution For Applied Studies, no. 1, 2013, pp. 33-45;</w:t>
      </w:r>
    </w:p>
    <w:p w14:paraId="27AED161" w14:textId="77777777" w:rsidR="00774C9F" w:rsidRPr="00F853B1" w:rsidRDefault="00774C9F" w:rsidP="00774C9F">
      <w:pPr>
        <w:pBdr>
          <w:top w:val="single" w:sz="4" w:space="1" w:color="auto"/>
          <w:left w:val="single" w:sz="4" w:space="4" w:color="auto"/>
          <w:bottom w:val="single" w:sz="4" w:space="1" w:color="auto"/>
          <w:right w:val="single" w:sz="4" w:space="4" w:color="auto"/>
        </w:pBdr>
        <w:rPr>
          <w:sz w:val="20"/>
          <w:szCs w:val="20"/>
          <w:lang w:val="en-US"/>
        </w:rPr>
      </w:pPr>
    </w:p>
    <w:p w14:paraId="78A34D14" w14:textId="77777777" w:rsidR="00774C9F" w:rsidRPr="00F853B1" w:rsidRDefault="00774C9F" w:rsidP="00774C9F">
      <w:pPr>
        <w:pBdr>
          <w:top w:val="single" w:sz="4" w:space="1" w:color="auto"/>
          <w:left w:val="single" w:sz="4" w:space="4" w:color="auto"/>
          <w:bottom w:val="single" w:sz="4" w:space="1" w:color="auto"/>
          <w:right w:val="single" w:sz="4" w:space="4" w:color="auto"/>
        </w:pBdr>
        <w:rPr>
          <w:sz w:val="20"/>
          <w:szCs w:val="20"/>
          <w:lang w:val="mk-MK"/>
        </w:rPr>
      </w:pPr>
      <w:r w:rsidRPr="00F853B1">
        <w:rPr>
          <w:sz w:val="20"/>
          <w:szCs w:val="20"/>
          <w:lang w:val="mk-MK"/>
        </w:rPr>
        <w:t xml:space="preserve"> “Reform Fatigue, How Public Administration Reforms Hinder Social Changes“ Davitkovski B., Davitkovska E., Gocevski D., to be published within the  Conference: “Lost in transition – citizens‘ engagement with transitional changes in Western Balkan societies”, Centre for Empirical Cultural Studies of South – East Europe (Srbia), Institute for Democracy “Societas Civillis“Skopje (Macedonia), Social Research Kosova (Kosovo) and Centre for Social Science of the Iustinianus Primus Faculty of Law, Ss Cyril and Methodius University, Skopje, 6-7 July 2013;</w:t>
      </w:r>
    </w:p>
    <w:p w14:paraId="2BD0E61D" w14:textId="77777777" w:rsidR="00774C9F" w:rsidRPr="00774C9F" w:rsidRDefault="00774C9F" w:rsidP="00AB4105">
      <w:pPr>
        <w:pBdr>
          <w:top w:val="single" w:sz="4" w:space="1" w:color="auto"/>
          <w:left w:val="single" w:sz="4" w:space="4" w:color="auto"/>
          <w:bottom w:val="single" w:sz="4" w:space="1" w:color="auto"/>
          <w:right w:val="single" w:sz="4" w:space="4" w:color="auto"/>
        </w:pBdr>
        <w:rPr>
          <w:sz w:val="20"/>
          <w:szCs w:val="20"/>
          <w:lang w:val="en-US"/>
        </w:rPr>
      </w:pPr>
    </w:p>
    <w:p w14:paraId="0818A51B" w14:textId="77777777" w:rsidR="007354E9" w:rsidRDefault="007354E9"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lastRenderedPageBreak/>
        <w:t>„Е</w:t>
      </w:r>
      <w:r w:rsidRPr="00021C05">
        <w:rPr>
          <w:sz w:val="20"/>
          <w:szCs w:val="20"/>
          <w:vertAlign w:val="superscript"/>
          <w:lang w:val="mk-MK"/>
        </w:rPr>
        <w:t>3</w:t>
      </w:r>
      <w:r>
        <w:rPr>
          <w:sz w:val="20"/>
          <w:szCs w:val="20"/>
          <w:lang w:val="mk-MK"/>
        </w:rPr>
        <w:t xml:space="preserve"> (ефикасност, економичност, ефективност)“ Давитковски Б., Павловска-Данева А., Давитковска Е., Гоцевски Д., Зборник на трудови од четвртиот Скопско-загрепски правен колоквиум, Издавач Правен факултет „Јустинијан Први“ Скопје, август 2013, стр. 9-26;</w:t>
      </w:r>
    </w:p>
    <w:p w14:paraId="3482A39F" w14:textId="77777777" w:rsidR="00AB4105" w:rsidRDefault="007354E9"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 </w:t>
      </w:r>
    </w:p>
    <w:p w14:paraId="3D7F9339" w14:textId="618826AD" w:rsidR="00412029" w:rsidRPr="00065583" w:rsidRDefault="00412029" w:rsidP="00412029">
      <w:pPr>
        <w:pBdr>
          <w:top w:val="single" w:sz="4" w:space="1" w:color="auto"/>
          <w:left w:val="single" w:sz="4" w:space="4" w:color="auto"/>
          <w:bottom w:val="single" w:sz="4" w:space="1" w:color="auto"/>
          <w:right w:val="single" w:sz="4" w:space="4" w:color="auto"/>
        </w:pBdr>
        <w:rPr>
          <w:sz w:val="20"/>
          <w:szCs w:val="20"/>
          <w:lang w:val="mk-MK"/>
        </w:rPr>
      </w:pPr>
      <w:r w:rsidRPr="00412029">
        <w:rPr>
          <w:sz w:val="20"/>
          <w:szCs w:val="20"/>
          <w:lang w:val="mk-MK"/>
        </w:rPr>
        <w:t>„</w:t>
      </w:r>
      <w:r>
        <w:rPr>
          <w:sz w:val="20"/>
          <w:szCs w:val="20"/>
          <w:lang w:val="mk-MK"/>
        </w:rPr>
        <w:t>Поим на јавни служби и носители на јавни служби во Република Македонија</w:t>
      </w:r>
      <w:r w:rsidR="00B05300">
        <w:rPr>
          <w:sz w:val="20"/>
          <w:szCs w:val="20"/>
          <w:lang w:val="mk-MK"/>
        </w:rPr>
        <w:t>“. Гоцевски Д.,</w:t>
      </w:r>
      <w:r w:rsidRPr="00412029">
        <w:rPr>
          <w:sz w:val="20"/>
          <w:szCs w:val="20"/>
          <w:lang w:val="mk-MK"/>
        </w:rPr>
        <w:t xml:space="preserve"> Меѓународен научен симпозиум по административно право, организиран од Правниот факултет „Јустинијан Први“ Скопје и Правниот факултет од Каен, Франција. Одржан на 7.11.2013 г., во Скопје</w:t>
      </w:r>
      <w:r w:rsidR="00B05300">
        <w:rPr>
          <w:sz w:val="20"/>
          <w:szCs w:val="20"/>
          <w:lang w:val="mk-MK"/>
        </w:rPr>
        <w:t xml:space="preserve"> (во печат)</w:t>
      </w:r>
      <w:r w:rsidRPr="00412029">
        <w:rPr>
          <w:sz w:val="20"/>
          <w:szCs w:val="20"/>
          <w:lang w:val="mk-MK"/>
        </w:rPr>
        <w:t>;</w:t>
      </w:r>
    </w:p>
    <w:p w14:paraId="6B90964F" w14:textId="77777777" w:rsidR="00412029" w:rsidRDefault="00412029" w:rsidP="009A366B">
      <w:pPr>
        <w:pBdr>
          <w:top w:val="single" w:sz="4" w:space="1" w:color="auto"/>
          <w:left w:val="single" w:sz="4" w:space="4" w:color="auto"/>
          <w:bottom w:val="single" w:sz="4" w:space="1" w:color="auto"/>
          <w:right w:val="single" w:sz="4" w:space="4" w:color="auto"/>
        </w:pBdr>
        <w:rPr>
          <w:sz w:val="20"/>
          <w:szCs w:val="20"/>
          <w:lang w:val="mk-MK"/>
        </w:rPr>
      </w:pPr>
    </w:p>
    <w:p w14:paraId="73026BD0" w14:textId="29CE20E5" w:rsidR="00B05300" w:rsidRPr="00C576AA" w:rsidRDefault="00B05300" w:rsidP="00B05300">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 </w:t>
      </w:r>
      <w:r w:rsidRPr="00C576AA">
        <w:rPr>
          <w:sz w:val="20"/>
          <w:szCs w:val="20"/>
          <w:lang w:val="mk-MK"/>
        </w:rPr>
        <w:t>“Утицај ЕУ интеграција на самостојност – зависност домаће легислативе (посебан осврт на управно право)“</w:t>
      </w:r>
      <w:r>
        <w:rPr>
          <w:sz w:val="20"/>
          <w:szCs w:val="20"/>
          <w:lang w:val="uz-Cyrl-UZ"/>
        </w:rPr>
        <w:t>, Давитковски Б., Гоцевски Д., Давитковска Е.,</w:t>
      </w:r>
      <w:r w:rsidRPr="00C576AA">
        <w:rPr>
          <w:sz w:val="20"/>
          <w:szCs w:val="20"/>
          <w:lang w:val="mk-MK"/>
        </w:rPr>
        <w:t xml:space="preserve"> </w:t>
      </w:r>
      <w:r>
        <w:rPr>
          <w:sz w:val="20"/>
          <w:szCs w:val="20"/>
          <w:lang w:val="uz-Cyrl-UZ"/>
        </w:rPr>
        <w:t>Зборник радова са међународног научног скупа</w:t>
      </w:r>
      <w:r w:rsidRPr="00C576AA">
        <w:rPr>
          <w:sz w:val="20"/>
          <w:szCs w:val="20"/>
          <w:lang w:val="mk-MK"/>
        </w:rPr>
        <w:t xml:space="preserve"> „ВЛАДАВИНА ПРАВА И ПРАВНА ДРЖАВА У РЕГИОНУ“ </w:t>
      </w:r>
      <w:r>
        <w:rPr>
          <w:sz w:val="20"/>
          <w:szCs w:val="20"/>
          <w:lang w:val="uz-Cyrl-UZ"/>
        </w:rPr>
        <w:t>Правни факултет, Универзитета у Источном Сарајеву</w:t>
      </w:r>
      <w:r w:rsidR="005E492C">
        <w:rPr>
          <w:sz w:val="20"/>
          <w:szCs w:val="20"/>
          <w:lang w:val="uz-Cyrl-UZ"/>
        </w:rPr>
        <w:t xml:space="preserve"> – Пале 26.10.2013 г., </w:t>
      </w:r>
      <w:r w:rsidR="001F1D03">
        <w:rPr>
          <w:sz w:val="20"/>
          <w:szCs w:val="20"/>
          <w:lang w:val="sr"/>
        </w:rPr>
        <w:t>стр. 200-2</w:t>
      </w:r>
      <w:r w:rsidR="005E492C">
        <w:rPr>
          <w:sz w:val="20"/>
          <w:szCs w:val="20"/>
          <w:lang w:val="sr"/>
        </w:rPr>
        <w:t>12</w:t>
      </w:r>
      <w:r w:rsidRPr="00C576AA">
        <w:rPr>
          <w:sz w:val="20"/>
          <w:szCs w:val="20"/>
          <w:lang w:val="mk-MK"/>
        </w:rPr>
        <w:t>;</w:t>
      </w:r>
    </w:p>
    <w:p w14:paraId="37C56AE8" w14:textId="77777777" w:rsidR="00A74B57" w:rsidRPr="00C576AA" w:rsidRDefault="00A74B57" w:rsidP="00B05300">
      <w:pPr>
        <w:pBdr>
          <w:top w:val="single" w:sz="4" w:space="1" w:color="auto"/>
          <w:left w:val="single" w:sz="4" w:space="4" w:color="auto"/>
          <w:bottom w:val="single" w:sz="4" w:space="1" w:color="auto"/>
          <w:right w:val="single" w:sz="4" w:space="4" w:color="auto"/>
        </w:pBdr>
        <w:rPr>
          <w:sz w:val="20"/>
          <w:szCs w:val="20"/>
          <w:lang w:val="mk-MK"/>
        </w:rPr>
      </w:pPr>
    </w:p>
    <w:p w14:paraId="2BA323CB" w14:textId="0856CDCE" w:rsidR="00A74B57" w:rsidRDefault="00A74B57" w:rsidP="00B05300">
      <w:pPr>
        <w:pBdr>
          <w:top w:val="single" w:sz="4" w:space="1" w:color="auto"/>
          <w:left w:val="single" w:sz="4" w:space="4" w:color="auto"/>
          <w:bottom w:val="single" w:sz="4" w:space="1" w:color="auto"/>
          <w:right w:val="single" w:sz="4" w:space="4" w:color="auto"/>
        </w:pBdr>
        <w:rPr>
          <w:sz w:val="20"/>
          <w:szCs w:val="20"/>
          <w:lang w:val="en-US"/>
        </w:rPr>
      </w:pPr>
      <w:r w:rsidRPr="00A74B57">
        <w:rPr>
          <w:sz w:val="20"/>
          <w:szCs w:val="20"/>
          <w:lang w:val="en-US"/>
        </w:rPr>
        <w:t>“Standardizing Administrative Procedure”</w:t>
      </w:r>
      <w:r>
        <w:rPr>
          <w:sz w:val="20"/>
          <w:szCs w:val="20"/>
          <w:lang w:val="en-US"/>
        </w:rPr>
        <w:t xml:space="preserve">, </w:t>
      </w:r>
      <w:r w:rsidRPr="00A74B57">
        <w:rPr>
          <w:sz w:val="20"/>
          <w:szCs w:val="20"/>
          <w:lang w:val="en-US"/>
        </w:rPr>
        <w:t xml:space="preserve">Pavlovska-Daneva A., Sumanovska-Spasovska I., Davitkovska E., Gocevski D., Iustinianus Primus Law Review, No.09, Vol.V, Summer 2014, </w:t>
      </w:r>
      <w:hyperlink r:id="rId18" w:history="1">
        <w:r w:rsidRPr="00A74B57">
          <w:rPr>
            <w:sz w:val="20"/>
            <w:szCs w:val="20"/>
            <w:lang w:val="en-US"/>
          </w:rPr>
          <w:t>http://www.law-review.mk/main.asp?lang=eng&amp;izdanie=09</w:t>
        </w:r>
      </w:hyperlink>
    </w:p>
    <w:p w14:paraId="20F172A3" w14:textId="77777777" w:rsidR="00F966B9" w:rsidRDefault="00F966B9" w:rsidP="00B05300">
      <w:pPr>
        <w:pBdr>
          <w:top w:val="single" w:sz="4" w:space="1" w:color="auto"/>
          <w:left w:val="single" w:sz="4" w:space="4" w:color="auto"/>
          <w:bottom w:val="single" w:sz="4" w:space="1" w:color="auto"/>
          <w:right w:val="single" w:sz="4" w:space="4" w:color="auto"/>
        </w:pBdr>
        <w:rPr>
          <w:sz w:val="20"/>
          <w:szCs w:val="20"/>
          <w:lang w:val="en-US"/>
        </w:rPr>
      </w:pPr>
    </w:p>
    <w:p w14:paraId="50961DB3" w14:textId="5356579A" w:rsidR="009C5181" w:rsidRDefault="009C5181" w:rsidP="00B05300">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“Кодифицирана европска управна постапка – утопија или реалност”, Давитковски Б., Павловска-Данева А., Шумановска-Спасовска И., Гоцевски Д. </w:t>
      </w:r>
      <w:r>
        <w:rPr>
          <w:i/>
          <w:sz w:val="20"/>
          <w:szCs w:val="20"/>
          <w:lang w:val="en-US"/>
        </w:rPr>
        <w:t xml:space="preserve">Европско право, </w:t>
      </w:r>
      <w:r>
        <w:rPr>
          <w:sz w:val="20"/>
          <w:szCs w:val="20"/>
          <w:lang w:val="en-US"/>
        </w:rPr>
        <w:t>бр. 1/2014 г., Год. 3, том 4, стр. 7-16;</w:t>
      </w:r>
    </w:p>
    <w:p w14:paraId="2D326743" w14:textId="77777777" w:rsidR="001F1D03" w:rsidRDefault="001F1D03" w:rsidP="00B05300">
      <w:pPr>
        <w:pBdr>
          <w:top w:val="single" w:sz="4" w:space="1" w:color="auto"/>
          <w:left w:val="single" w:sz="4" w:space="4" w:color="auto"/>
          <w:bottom w:val="single" w:sz="4" w:space="1" w:color="auto"/>
          <w:right w:val="single" w:sz="4" w:space="4" w:color="auto"/>
        </w:pBdr>
        <w:rPr>
          <w:sz w:val="20"/>
          <w:szCs w:val="20"/>
          <w:lang w:val="en-US"/>
        </w:rPr>
      </w:pPr>
    </w:p>
    <w:p w14:paraId="240135E0" w14:textId="68AFA04E" w:rsidR="0024159F" w:rsidRPr="001C5244" w:rsidRDefault="001F1D03" w:rsidP="0024159F">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Давитковски Б., Павловска-Данева А., Давитковска Е., Гоцевски Д., “Мобинг у јавном сектору”, </w:t>
      </w:r>
      <w:r>
        <w:rPr>
          <w:sz w:val="20"/>
          <w:szCs w:val="20"/>
          <w:lang w:val="uz-Cyrl-UZ"/>
        </w:rPr>
        <w:t>Зборник радова са међународног научног скупа</w:t>
      </w:r>
      <w:r w:rsidRPr="003709A1">
        <w:rPr>
          <w:sz w:val="20"/>
          <w:szCs w:val="20"/>
          <w:lang w:val="en-US"/>
        </w:rPr>
        <w:t xml:space="preserve"> „</w:t>
      </w:r>
      <w:r>
        <w:rPr>
          <w:sz w:val="20"/>
          <w:szCs w:val="20"/>
          <w:lang w:val="en-US"/>
        </w:rPr>
        <w:t xml:space="preserve">ОДНОС ЕВРОПСКОГ ПРАВА И ПРАВА У </w:t>
      </w:r>
      <w:r w:rsidRPr="007E2D6C">
        <w:rPr>
          <w:sz w:val="20"/>
          <w:szCs w:val="20"/>
          <w:lang w:val="en-US"/>
        </w:rPr>
        <w:t xml:space="preserve">РЕГИОНУ“ </w:t>
      </w:r>
      <w:r w:rsidRPr="007E2D6C">
        <w:rPr>
          <w:sz w:val="20"/>
          <w:szCs w:val="20"/>
          <w:lang w:val="uz-Cyrl-UZ"/>
        </w:rPr>
        <w:t xml:space="preserve">Правни факултет, Универзитета у Источном Сарајеву – Пале 25.10.2014 г., </w:t>
      </w:r>
      <w:r w:rsidR="007E2D6C" w:rsidRPr="007E2D6C">
        <w:rPr>
          <w:sz w:val="20"/>
          <w:szCs w:val="20"/>
          <w:lang w:val="sr"/>
        </w:rPr>
        <w:t xml:space="preserve">стр. </w:t>
      </w:r>
      <w:r w:rsidR="007E2D6C" w:rsidRPr="007E2D6C">
        <w:rPr>
          <w:sz w:val="20"/>
          <w:szCs w:val="20"/>
          <w:lang w:val="mk-MK"/>
        </w:rPr>
        <w:t>223</w:t>
      </w:r>
      <w:r w:rsidRPr="007E2D6C">
        <w:rPr>
          <w:sz w:val="20"/>
          <w:szCs w:val="20"/>
          <w:lang w:val="sr"/>
        </w:rPr>
        <w:t>-</w:t>
      </w:r>
      <w:r w:rsidR="007E2D6C" w:rsidRPr="007E2D6C">
        <w:rPr>
          <w:sz w:val="20"/>
          <w:szCs w:val="20"/>
          <w:lang w:val="mk-MK"/>
        </w:rPr>
        <w:t>237;</w:t>
      </w:r>
    </w:p>
    <w:p w14:paraId="0FB45083" w14:textId="77777777" w:rsidR="0024159F" w:rsidRDefault="0024159F" w:rsidP="0024159F">
      <w:pPr>
        <w:pBdr>
          <w:top w:val="single" w:sz="4" w:space="1" w:color="auto"/>
          <w:left w:val="single" w:sz="4" w:space="4" w:color="auto"/>
          <w:bottom w:val="single" w:sz="4" w:space="1" w:color="auto"/>
          <w:right w:val="single" w:sz="4" w:space="4" w:color="auto"/>
        </w:pBdr>
        <w:rPr>
          <w:sz w:val="20"/>
          <w:szCs w:val="20"/>
          <w:lang w:val="en-US"/>
        </w:rPr>
      </w:pPr>
    </w:p>
    <w:p w14:paraId="6991D6C1" w14:textId="5D7C96DC" w:rsidR="0024159F" w:rsidRDefault="0024159F" w:rsidP="0024159F">
      <w:pPr>
        <w:pBdr>
          <w:top w:val="single" w:sz="4" w:space="1" w:color="auto"/>
          <w:left w:val="single" w:sz="4" w:space="4" w:color="auto"/>
          <w:bottom w:val="single" w:sz="4" w:space="1" w:color="auto"/>
          <w:right w:val="single" w:sz="4" w:space="4" w:color="auto"/>
        </w:pBdr>
        <w:rPr>
          <w:sz w:val="20"/>
          <w:szCs w:val="20"/>
          <w:lang w:val="en-US"/>
        </w:rPr>
      </w:pPr>
      <w:r w:rsidRPr="0024159F">
        <w:rPr>
          <w:sz w:val="20"/>
          <w:szCs w:val="20"/>
          <w:lang w:val="en-US"/>
        </w:rPr>
        <w:t>“Mobbing as a legal instrument so “bypass” partization and politization in the public sector”, Davitkovski B., Davitkovska E., Gocevski D., Published papers from the Scientific conference “50 th anniversary of the St. Cyril and St. Methodius University in Veliko Tarnovo”, 10th of May 2014. pp. 11-19;</w:t>
      </w:r>
    </w:p>
    <w:p w14:paraId="0F827913" w14:textId="5DD8D214" w:rsidR="00B03D01" w:rsidRDefault="00B03D01" w:rsidP="0024159F">
      <w:pPr>
        <w:pBdr>
          <w:top w:val="single" w:sz="4" w:space="1" w:color="auto"/>
          <w:left w:val="single" w:sz="4" w:space="4" w:color="auto"/>
          <w:bottom w:val="single" w:sz="4" w:space="1" w:color="auto"/>
          <w:right w:val="single" w:sz="4" w:space="4" w:color="auto"/>
        </w:pBdr>
        <w:rPr>
          <w:sz w:val="20"/>
          <w:szCs w:val="20"/>
          <w:lang w:val="en-US"/>
        </w:rPr>
      </w:pPr>
    </w:p>
    <w:p w14:paraId="741D4367" w14:textId="77777777" w:rsidR="00B03D01" w:rsidRPr="00B03D01" w:rsidRDefault="00B03D01" w:rsidP="00B03D01">
      <w:pPr>
        <w:pBdr>
          <w:top w:val="single" w:sz="4" w:space="1" w:color="auto"/>
          <w:left w:val="single" w:sz="4" w:space="4" w:color="auto"/>
          <w:bottom w:val="single" w:sz="4" w:space="1" w:color="auto"/>
          <w:right w:val="single" w:sz="4" w:space="4" w:color="auto"/>
        </w:pBdr>
        <w:rPr>
          <w:sz w:val="20"/>
          <w:szCs w:val="20"/>
          <w:lang w:val="en-US"/>
        </w:rPr>
      </w:pPr>
      <w:r w:rsidRPr="00B03D01">
        <w:rPr>
          <w:sz w:val="20"/>
          <w:szCs w:val="20"/>
          <w:lang w:val="en-US"/>
        </w:rPr>
        <w:t>Давитковски Б., Давитковска Е., Гоцевски Д. „Е-управа у Македонији“, „Објавени трудови од одржана меѓународна научна конференција Право и друштвена стварност“, Том 2, Косовска Митровица 2014, стр. 139-160;</w:t>
      </w:r>
    </w:p>
    <w:p w14:paraId="50C983F9" w14:textId="77777777" w:rsidR="00B03D01" w:rsidRDefault="00B03D01" w:rsidP="0024159F">
      <w:pPr>
        <w:pBdr>
          <w:top w:val="single" w:sz="4" w:space="1" w:color="auto"/>
          <w:left w:val="single" w:sz="4" w:space="4" w:color="auto"/>
          <w:bottom w:val="single" w:sz="4" w:space="1" w:color="auto"/>
          <w:right w:val="single" w:sz="4" w:space="4" w:color="auto"/>
        </w:pBdr>
        <w:rPr>
          <w:sz w:val="20"/>
          <w:szCs w:val="20"/>
          <w:lang w:val="en-US"/>
        </w:rPr>
      </w:pPr>
    </w:p>
    <w:p w14:paraId="3AE85A11" w14:textId="77777777" w:rsidR="00D929BB" w:rsidRDefault="00D929BB" w:rsidP="0024159F">
      <w:pPr>
        <w:pBdr>
          <w:top w:val="single" w:sz="4" w:space="1" w:color="auto"/>
          <w:left w:val="single" w:sz="4" w:space="4" w:color="auto"/>
          <w:bottom w:val="single" w:sz="4" w:space="1" w:color="auto"/>
          <w:right w:val="single" w:sz="4" w:space="4" w:color="auto"/>
        </w:pBdr>
        <w:rPr>
          <w:sz w:val="20"/>
          <w:szCs w:val="20"/>
          <w:lang w:val="en-US"/>
        </w:rPr>
      </w:pPr>
    </w:p>
    <w:p w14:paraId="6BA05DE9" w14:textId="77777777" w:rsidR="00065583" w:rsidRDefault="00D929BB" w:rsidP="00065583">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Gocevski D., “Effectiveness of Administrative Organizations”, New </w:t>
      </w:r>
      <w:r w:rsidR="00C00783">
        <w:rPr>
          <w:sz w:val="20"/>
          <w:szCs w:val="20"/>
          <w:lang w:val="en-US"/>
        </w:rPr>
        <w:t>Perspectives</w:t>
      </w:r>
      <w:r>
        <w:rPr>
          <w:sz w:val="20"/>
          <w:szCs w:val="20"/>
          <w:lang w:val="en-US"/>
        </w:rPr>
        <w:t xml:space="preserve"> of South East </w:t>
      </w:r>
      <w:r w:rsidR="00FB0F40">
        <w:rPr>
          <w:sz w:val="20"/>
          <w:szCs w:val="20"/>
          <w:lang w:val="en-US"/>
        </w:rPr>
        <w:t>European Public Law, South East European Post-Doctoral Colloquium in Public Law – Proceedings, Published by SEELS, German Cooperation, GIZ, 2014, pp. 109-118;</w:t>
      </w:r>
    </w:p>
    <w:p w14:paraId="5D290883" w14:textId="77777777" w:rsidR="00065583" w:rsidRDefault="00065583" w:rsidP="00065583">
      <w:pPr>
        <w:pBdr>
          <w:top w:val="single" w:sz="4" w:space="1" w:color="auto"/>
          <w:left w:val="single" w:sz="4" w:space="4" w:color="auto"/>
          <w:bottom w:val="single" w:sz="4" w:space="1" w:color="auto"/>
          <w:right w:val="single" w:sz="4" w:space="4" w:color="auto"/>
        </w:pBdr>
        <w:rPr>
          <w:sz w:val="20"/>
          <w:szCs w:val="20"/>
          <w:lang w:val="en-US"/>
        </w:rPr>
      </w:pPr>
    </w:p>
    <w:p w14:paraId="70F9500E" w14:textId="77777777" w:rsidR="00B13D72" w:rsidRDefault="001327CA" w:rsidP="00B13D72">
      <w:pPr>
        <w:pBdr>
          <w:top w:val="single" w:sz="4" w:space="1" w:color="auto"/>
          <w:left w:val="single" w:sz="4" w:space="4" w:color="auto"/>
          <w:bottom w:val="single" w:sz="4" w:space="1" w:color="auto"/>
          <w:right w:val="single" w:sz="4" w:space="4" w:color="auto"/>
        </w:pBdr>
        <w:rPr>
          <w:sz w:val="20"/>
          <w:szCs w:val="20"/>
          <w:lang w:val="en-US"/>
        </w:rPr>
      </w:pPr>
      <w:r w:rsidRPr="00065583">
        <w:rPr>
          <w:sz w:val="20"/>
          <w:szCs w:val="20"/>
          <w:lang w:val="mk-MK"/>
        </w:rPr>
        <w:t xml:space="preserve">Гоцевки Д., “Јавни служби во Република Македонија”, Годишник во чест на проф. д-р Симеон Гелевски, </w:t>
      </w:r>
      <w:r w:rsidR="00CA2E33" w:rsidRPr="00065583">
        <w:rPr>
          <w:sz w:val="20"/>
          <w:szCs w:val="20"/>
          <w:lang w:val="mk-MK"/>
        </w:rPr>
        <w:t xml:space="preserve">том. 51, Правен факултет “Јустинијан Први”, 2014, </w:t>
      </w:r>
      <w:r w:rsidR="00CA2E33" w:rsidRPr="00065583">
        <w:rPr>
          <w:sz w:val="20"/>
          <w:szCs w:val="20"/>
          <w:lang w:val="en-US"/>
        </w:rPr>
        <w:t xml:space="preserve">ISSN 0583-5062, </w:t>
      </w:r>
      <w:r w:rsidR="00CA2E33" w:rsidRPr="00065583">
        <w:rPr>
          <w:sz w:val="20"/>
          <w:szCs w:val="20"/>
          <w:lang w:val="mk-MK"/>
        </w:rPr>
        <w:t>стр. 77-98;</w:t>
      </w:r>
    </w:p>
    <w:p w14:paraId="1E8A6B1E" w14:textId="77777777" w:rsidR="00B13D72" w:rsidRDefault="00B13D72" w:rsidP="00B13D72">
      <w:pPr>
        <w:pBdr>
          <w:top w:val="single" w:sz="4" w:space="1" w:color="auto"/>
          <w:left w:val="single" w:sz="4" w:space="4" w:color="auto"/>
          <w:bottom w:val="single" w:sz="4" w:space="1" w:color="auto"/>
          <w:right w:val="single" w:sz="4" w:space="4" w:color="auto"/>
        </w:pBdr>
        <w:rPr>
          <w:sz w:val="20"/>
          <w:szCs w:val="20"/>
          <w:lang w:val="en-US"/>
        </w:rPr>
      </w:pPr>
    </w:p>
    <w:p w14:paraId="32B04A2F" w14:textId="77777777" w:rsidR="00B13D72" w:rsidRDefault="00065583" w:rsidP="00B13D72">
      <w:pPr>
        <w:pBdr>
          <w:top w:val="single" w:sz="4" w:space="1" w:color="auto"/>
          <w:left w:val="single" w:sz="4" w:space="4" w:color="auto"/>
          <w:bottom w:val="single" w:sz="4" w:space="1" w:color="auto"/>
          <w:right w:val="single" w:sz="4" w:space="4" w:color="auto"/>
        </w:pBdr>
        <w:rPr>
          <w:sz w:val="20"/>
          <w:szCs w:val="20"/>
          <w:lang w:val="en-US"/>
        </w:rPr>
      </w:pPr>
      <w:r w:rsidRPr="00065583">
        <w:rPr>
          <w:sz w:val="20"/>
          <w:szCs w:val="20"/>
          <w:lang w:val="mk-MK"/>
        </w:rPr>
        <w:t xml:space="preserve">Davitkovski B., Pavlovska-Daneva A., Davitkovska E., Gocevski D. “Reform Fatigue”, </w:t>
      </w:r>
      <w:r w:rsidRPr="00065583">
        <w:rPr>
          <w:sz w:val="20"/>
          <w:szCs w:val="20"/>
          <w:lang w:val="en-US"/>
        </w:rPr>
        <w:t xml:space="preserve">Political Thought </w:t>
      </w:r>
      <w:r w:rsidRPr="00065583">
        <w:rPr>
          <w:i/>
          <w:sz w:val="20"/>
          <w:szCs w:val="20"/>
          <w:lang w:val="en-US"/>
        </w:rPr>
        <w:t>Reform of Public Administration and Local Self Government</w:t>
      </w:r>
      <w:r w:rsidRPr="00065583">
        <w:rPr>
          <w:sz w:val="20"/>
          <w:szCs w:val="20"/>
          <w:lang w:val="en-US"/>
        </w:rPr>
        <w:t>, Year 12,No. 48, December, Skopje 2014,</w:t>
      </w:r>
      <w:r w:rsidRPr="00065583">
        <w:rPr>
          <w:i/>
          <w:sz w:val="20"/>
          <w:szCs w:val="20"/>
          <w:lang w:val="en-US"/>
        </w:rPr>
        <w:t xml:space="preserve"> </w:t>
      </w:r>
      <w:r w:rsidRPr="00065583">
        <w:rPr>
          <w:sz w:val="20"/>
          <w:szCs w:val="20"/>
          <w:lang w:val="mk-MK"/>
        </w:rPr>
        <w:t>pp. 21-</w:t>
      </w:r>
      <w:r>
        <w:rPr>
          <w:sz w:val="20"/>
          <w:szCs w:val="20"/>
          <w:lang w:val="mk-MK"/>
        </w:rPr>
        <w:t>36</w:t>
      </w:r>
      <w:r w:rsidR="00B13D72">
        <w:rPr>
          <w:sz w:val="20"/>
          <w:szCs w:val="20"/>
          <w:lang w:val="en-US"/>
        </w:rPr>
        <w:t>;</w:t>
      </w:r>
    </w:p>
    <w:p w14:paraId="0E59672B" w14:textId="77777777" w:rsidR="00B13D72" w:rsidRDefault="00B13D72" w:rsidP="00B13D72">
      <w:pPr>
        <w:pBdr>
          <w:top w:val="single" w:sz="4" w:space="1" w:color="auto"/>
          <w:left w:val="single" w:sz="4" w:space="4" w:color="auto"/>
          <w:bottom w:val="single" w:sz="4" w:space="1" w:color="auto"/>
          <w:right w:val="single" w:sz="4" w:space="4" w:color="auto"/>
        </w:pBdr>
        <w:rPr>
          <w:sz w:val="20"/>
          <w:szCs w:val="20"/>
          <w:lang w:val="en-US"/>
        </w:rPr>
      </w:pPr>
    </w:p>
    <w:p w14:paraId="2E95D212" w14:textId="77777777" w:rsidR="00B13D72" w:rsidRDefault="00C00783" w:rsidP="00B13D72">
      <w:pPr>
        <w:pBdr>
          <w:top w:val="single" w:sz="4" w:space="1" w:color="auto"/>
          <w:left w:val="single" w:sz="4" w:space="4" w:color="auto"/>
          <w:bottom w:val="single" w:sz="4" w:space="1" w:color="auto"/>
          <w:right w:val="single" w:sz="4" w:space="4" w:color="auto"/>
        </w:pBdr>
        <w:rPr>
          <w:sz w:val="20"/>
          <w:szCs w:val="20"/>
          <w:lang w:val="en-US"/>
        </w:rPr>
      </w:pPr>
      <w:r w:rsidRPr="00C00783">
        <w:rPr>
          <w:sz w:val="20"/>
          <w:szCs w:val="20"/>
          <w:lang w:val="en-US"/>
        </w:rPr>
        <w:t xml:space="preserve">Давитковски Б., Гоцевски Д., “Усогласување на актите за систематизација во јавниот сектор со новото службеничко право (пример на високото образование), ПРАВНИК бр. 275  март. 2015, </w:t>
      </w:r>
      <w:r w:rsidRPr="00065583">
        <w:rPr>
          <w:sz w:val="20"/>
          <w:szCs w:val="20"/>
          <w:lang w:val="mk-MK"/>
        </w:rPr>
        <w:t>стр. 46-50;</w:t>
      </w:r>
    </w:p>
    <w:p w14:paraId="1797AE11" w14:textId="77777777" w:rsidR="00B13D72" w:rsidRDefault="00B13D72" w:rsidP="00B13D72">
      <w:pPr>
        <w:pBdr>
          <w:top w:val="single" w:sz="4" w:space="1" w:color="auto"/>
          <w:left w:val="single" w:sz="4" w:space="4" w:color="auto"/>
          <w:bottom w:val="single" w:sz="4" w:space="1" w:color="auto"/>
          <w:right w:val="single" w:sz="4" w:space="4" w:color="auto"/>
        </w:pBdr>
        <w:rPr>
          <w:sz w:val="20"/>
          <w:szCs w:val="20"/>
          <w:lang w:val="en-US"/>
        </w:rPr>
      </w:pPr>
    </w:p>
    <w:p w14:paraId="24E3429F" w14:textId="44A8B795" w:rsidR="00412029" w:rsidRPr="00B13D72" w:rsidRDefault="00607798" w:rsidP="00B13D72">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Давитковски Б., Павловска-Данева А., Давитковска Е., Гоцевски Д. “Службеничкиот систем во Република Македонија и во Република Хрватска”, V. Zagrebačko-skopski pravni kolokvij, Zbornik Radova 11-12 lipanj 2015, Zagreb 2015, Pravni fakultet Sveučilišta u Zagrebu, str. 347-364;</w:t>
      </w:r>
    </w:p>
    <w:p w14:paraId="14DDF240" w14:textId="77777777" w:rsidR="003140B1" w:rsidRDefault="003140B1" w:rsidP="009A366B">
      <w:pPr>
        <w:pBdr>
          <w:top w:val="single" w:sz="4" w:space="1" w:color="auto"/>
          <w:left w:val="single" w:sz="4" w:space="4" w:color="auto"/>
          <w:bottom w:val="single" w:sz="4" w:space="1" w:color="auto"/>
          <w:right w:val="single" w:sz="4" w:space="4" w:color="auto"/>
        </w:pBdr>
        <w:rPr>
          <w:sz w:val="20"/>
          <w:szCs w:val="20"/>
          <w:lang w:val="mk-MK"/>
        </w:rPr>
      </w:pPr>
    </w:p>
    <w:p w14:paraId="21A33879" w14:textId="2E4A0219" w:rsidR="003140B1" w:rsidRDefault="003140B1"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Davitkovski B., Pavlovska-Daneva A., Davitkovska E., Gocevski D. “</w:t>
      </w:r>
      <w:r>
        <w:rPr>
          <w:i/>
          <w:sz w:val="20"/>
          <w:szCs w:val="20"/>
          <w:lang w:val="mk-MK"/>
        </w:rPr>
        <w:t xml:space="preserve">Adekvatna i </w:t>
      </w:r>
      <w:r>
        <w:rPr>
          <w:i/>
          <w:sz w:val="20"/>
          <w:szCs w:val="20"/>
          <w:lang w:val="hr-HR"/>
        </w:rPr>
        <w:t>pravična zastupljenost kao osnovna načela zapošljavanja u administraciji Republike Makedonije</w:t>
      </w:r>
      <w:r>
        <w:rPr>
          <w:sz w:val="20"/>
          <w:szCs w:val="20"/>
          <w:lang w:val="mk-MK"/>
        </w:rPr>
        <w:t>”, Prilagođavanje pravne regulative aktuelnim trendovima u regionu, Ur. Bejatović M., Pravni fakultet za privredu i pravosuđe Univerzitet Privredna akademija Novi Sad, 2015, str. 498-513;</w:t>
      </w:r>
    </w:p>
    <w:p w14:paraId="60777297" w14:textId="46658583" w:rsidR="00091E2F" w:rsidRDefault="00091E2F" w:rsidP="009A366B">
      <w:pPr>
        <w:pBdr>
          <w:top w:val="single" w:sz="4" w:space="1" w:color="auto"/>
          <w:left w:val="single" w:sz="4" w:space="4" w:color="auto"/>
          <w:bottom w:val="single" w:sz="4" w:space="1" w:color="auto"/>
          <w:right w:val="single" w:sz="4" w:space="4" w:color="auto"/>
        </w:pBdr>
        <w:rPr>
          <w:sz w:val="20"/>
          <w:szCs w:val="20"/>
          <w:lang w:val="mk-MK"/>
        </w:rPr>
      </w:pPr>
    </w:p>
    <w:p w14:paraId="2FC57D52" w14:textId="65E22413" w:rsidR="00091E2F" w:rsidRDefault="00091E2F"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Давитковски Б., Павловска-Данева А., Давитковска Е., Гоцевски Д., „</w:t>
      </w:r>
      <w:r>
        <w:rPr>
          <w:i/>
          <w:sz w:val="20"/>
          <w:szCs w:val="20"/>
          <w:lang w:val="mk-MK"/>
        </w:rPr>
        <w:t>Афирмативне мере у запошљавању у државној управи и заштита од дискриминације у Републици Македонији</w:t>
      </w:r>
      <w:r>
        <w:rPr>
          <w:sz w:val="20"/>
          <w:szCs w:val="20"/>
          <w:lang w:val="mk-MK"/>
        </w:rPr>
        <w:t>“</w:t>
      </w:r>
      <w:r>
        <w:rPr>
          <w:i/>
          <w:sz w:val="20"/>
          <w:szCs w:val="20"/>
          <w:lang w:val="mk-MK"/>
        </w:rPr>
        <w:t xml:space="preserve">, </w:t>
      </w:r>
      <w:r>
        <w:rPr>
          <w:sz w:val="20"/>
          <w:szCs w:val="20"/>
          <w:lang w:val="mk-MK"/>
        </w:rPr>
        <w:t>во Правни систем и заштита од дискриминације, Зборник радова, Друга свеска, Правни факултет Универзитета у приштини, Косовска Митровица, 2015. стр. 287-318;</w:t>
      </w:r>
    </w:p>
    <w:p w14:paraId="638ECE70" w14:textId="77777777" w:rsidR="003140B1" w:rsidRDefault="003140B1" w:rsidP="009A366B">
      <w:pPr>
        <w:pBdr>
          <w:top w:val="single" w:sz="4" w:space="1" w:color="auto"/>
          <w:left w:val="single" w:sz="4" w:space="4" w:color="auto"/>
          <w:bottom w:val="single" w:sz="4" w:space="1" w:color="auto"/>
          <w:right w:val="single" w:sz="4" w:space="4" w:color="auto"/>
        </w:pBdr>
        <w:rPr>
          <w:sz w:val="20"/>
          <w:szCs w:val="20"/>
          <w:lang w:val="mk-MK"/>
        </w:rPr>
      </w:pPr>
    </w:p>
    <w:p w14:paraId="14D73AFF" w14:textId="77777777" w:rsidR="00E25F94" w:rsidRDefault="00E4670F" w:rsidP="00E25F94">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Davitkovski B., Pavlovska Daneva A., Davitkovska E., Gocevski D. “</w:t>
      </w:r>
      <w:r>
        <w:rPr>
          <w:i/>
          <w:sz w:val="20"/>
          <w:szCs w:val="20"/>
          <w:lang w:val="mk-MK"/>
        </w:rPr>
        <w:t xml:space="preserve">Specifična načela </w:t>
      </w:r>
      <w:r w:rsidR="001206F3">
        <w:rPr>
          <w:i/>
          <w:sz w:val="20"/>
          <w:szCs w:val="20"/>
          <w:lang w:val="mk-MK"/>
        </w:rPr>
        <w:t>za ulaz/zapošljavanje u administraciji u Republici Makedoniji</w:t>
      </w:r>
      <w:r>
        <w:rPr>
          <w:sz w:val="20"/>
          <w:szCs w:val="20"/>
          <w:lang w:val="mk-MK"/>
        </w:rPr>
        <w:t>”</w:t>
      </w:r>
      <w:r w:rsidR="001206F3">
        <w:rPr>
          <w:sz w:val="20"/>
          <w:szCs w:val="20"/>
          <w:lang w:val="mk-MK"/>
        </w:rPr>
        <w:t xml:space="preserve"> u Radno i Socijalno Pravo – časopis za teoriju i praksu radnog i socijalnog prava, Br. 1/2015, str. 29-64;</w:t>
      </w:r>
    </w:p>
    <w:p w14:paraId="1587C5C9" w14:textId="77777777" w:rsidR="00E25F94" w:rsidRDefault="00E25F94" w:rsidP="00E25F94">
      <w:pPr>
        <w:pBdr>
          <w:top w:val="single" w:sz="4" w:space="1" w:color="auto"/>
          <w:left w:val="single" w:sz="4" w:space="4" w:color="auto"/>
          <w:bottom w:val="single" w:sz="4" w:space="1" w:color="auto"/>
          <w:right w:val="single" w:sz="4" w:space="4" w:color="auto"/>
        </w:pBdr>
        <w:rPr>
          <w:sz w:val="20"/>
          <w:szCs w:val="20"/>
          <w:lang w:val="mk-MK"/>
        </w:rPr>
      </w:pPr>
    </w:p>
    <w:p w14:paraId="6ADAA53C" w14:textId="77777777" w:rsidR="00E25F94" w:rsidRDefault="00C173CF" w:rsidP="00E25F94">
      <w:pPr>
        <w:pBdr>
          <w:top w:val="single" w:sz="4" w:space="1" w:color="auto"/>
          <w:left w:val="single" w:sz="4" w:space="4" w:color="auto"/>
          <w:bottom w:val="single" w:sz="4" w:space="1" w:color="auto"/>
          <w:right w:val="single" w:sz="4" w:space="4" w:color="auto"/>
        </w:pBdr>
        <w:rPr>
          <w:sz w:val="20"/>
          <w:szCs w:val="20"/>
          <w:lang w:val="mk-MK" w:eastAsia="ja-JP"/>
        </w:rPr>
      </w:pPr>
      <w:r w:rsidRPr="00C173CF">
        <w:rPr>
          <w:sz w:val="20"/>
          <w:szCs w:val="20"/>
          <w:lang w:val="mk-MK" w:eastAsia="ja-JP"/>
        </w:rPr>
        <w:t xml:space="preserve">Давитковски Б., Павловска-Данева А., Давитковска Е., Гоцевски Д. “Новините и дилемите во новиот закон за прекршоците” Деловно право, Год. </w:t>
      </w:r>
      <w:r w:rsidRPr="00C576AA">
        <w:rPr>
          <w:sz w:val="20"/>
          <w:szCs w:val="20"/>
          <w:lang w:val="mk-MK" w:eastAsia="ja-JP"/>
        </w:rPr>
        <w:t xml:space="preserve">XVI, </w:t>
      </w:r>
      <w:r w:rsidRPr="00C173CF">
        <w:rPr>
          <w:sz w:val="20"/>
          <w:szCs w:val="20"/>
          <w:lang w:val="mk-MK" w:eastAsia="ja-JP"/>
        </w:rPr>
        <w:t>бр. 33, Скопје, 2015, стр. 83-110;</w:t>
      </w:r>
    </w:p>
    <w:p w14:paraId="1EF34A83" w14:textId="77777777" w:rsidR="00E25F94" w:rsidRDefault="00E25F94" w:rsidP="00E25F94">
      <w:pPr>
        <w:pBdr>
          <w:top w:val="single" w:sz="4" w:space="1" w:color="auto"/>
          <w:left w:val="single" w:sz="4" w:space="4" w:color="auto"/>
          <w:bottom w:val="single" w:sz="4" w:space="1" w:color="auto"/>
          <w:right w:val="single" w:sz="4" w:space="4" w:color="auto"/>
        </w:pBdr>
        <w:rPr>
          <w:sz w:val="20"/>
          <w:szCs w:val="20"/>
          <w:lang w:val="mk-MK" w:eastAsia="ja-JP"/>
        </w:rPr>
      </w:pPr>
    </w:p>
    <w:p w14:paraId="6DE8163A" w14:textId="77777777" w:rsidR="00E25F94" w:rsidRDefault="00C173CF" w:rsidP="00E25F94">
      <w:pPr>
        <w:pBdr>
          <w:top w:val="single" w:sz="4" w:space="1" w:color="auto"/>
          <w:left w:val="single" w:sz="4" w:space="4" w:color="auto"/>
          <w:bottom w:val="single" w:sz="4" w:space="1" w:color="auto"/>
          <w:right w:val="single" w:sz="4" w:space="4" w:color="auto"/>
        </w:pBdr>
        <w:rPr>
          <w:sz w:val="20"/>
          <w:szCs w:val="20"/>
          <w:lang w:val="mk-MK" w:eastAsia="ja-JP"/>
        </w:rPr>
      </w:pPr>
      <w:r w:rsidRPr="00C576AA">
        <w:rPr>
          <w:sz w:val="20"/>
          <w:szCs w:val="20"/>
          <w:lang w:val="mk-MK" w:eastAsia="ja-JP"/>
        </w:rPr>
        <w:t>Давитковски Б., Павловска-Данева А., Давитковска Е., Гоцевски Д. “Верската толеранција и соработка и државните органи”, Годишник во чест на проф. Д-р Лазар Китановски, Скопје 2015, стр. 25-36;</w:t>
      </w:r>
    </w:p>
    <w:p w14:paraId="3534DEF1" w14:textId="77777777" w:rsidR="00E25F94" w:rsidRDefault="00E25F94" w:rsidP="00E25F94">
      <w:pPr>
        <w:pBdr>
          <w:top w:val="single" w:sz="4" w:space="1" w:color="auto"/>
          <w:left w:val="single" w:sz="4" w:space="4" w:color="auto"/>
          <w:bottom w:val="single" w:sz="4" w:space="1" w:color="auto"/>
          <w:right w:val="single" w:sz="4" w:space="4" w:color="auto"/>
        </w:pBdr>
        <w:rPr>
          <w:sz w:val="20"/>
          <w:szCs w:val="20"/>
          <w:lang w:val="mk-MK" w:eastAsia="ja-JP"/>
        </w:rPr>
      </w:pPr>
    </w:p>
    <w:p w14:paraId="1F4C5F74" w14:textId="77777777" w:rsidR="00E25F94" w:rsidRDefault="003E4306" w:rsidP="00E25F94">
      <w:pPr>
        <w:pBdr>
          <w:top w:val="single" w:sz="4" w:space="1" w:color="auto"/>
          <w:left w:val="single" w:sz="4" w:space="4" w:color="auto"/>
          <w:bottom w:val="single" w:sz="4" w:space="1" w:color="auto"/>
          <w:right w:val="single" w:sz="4" w:space="4" w:color="auto"/>
        </w:pBdr>
        <w:rPr>
          <w:sz w:val="20"/>
          <w:szCs w:val="20"/>
          <w:lang w:val="mk-MK" w:eastAsia="ja-JP"/>
        </w:rPr>
      </w:pPr>
      <w:r w:rsidRPr="00C576AA">
        <w:rPr>
          <w:sz w:val="20"/>
          <w:szCs w:val="20"/>
          <w:lang w:val="mk-MK" w:eastAsia="ja-JP"/>
        </w:rPr>
        <w:t xml:space="preserve">Давитковски Б., Павловска-Данева А., Давитковска Е., Гоцевски Д. „Јавната администрација и нејзината улога во конституирањето на институциите на Република Македонија“, во Годишник на Правниот факултет „Јустинијан Први“ Скопје во чест на проф. Д-р. Славко Милосавлевски, Правен факултет „Јустинијан Први“ Скопје 2015, стр. 15-27; </w:t>
      </w:r>
    </w:p>
    <w:p w14:paraId="44B97B02" w14:textId="77777777" w:rsidR="00E25F94" w:rsidRDefault="00E25F94" w:rsidP="00E25F94">
      <w:pPr>
        <w:pBdr>
          <w:top w:val="single" w:sz="4" w:space="1" w:color="auto"/>
          <w:left w:val="single" w:sz="4" w:space="4" w:color="auto"/>
          <w:bottom w:val="single" w:sz="4" w:space="1" w:color="auto"/>
          <w:right w:val="single" w:sz="4" w:space="4" w:color="auto"/>
        </w:pBdr>
        <w:rPr>
          <w:sz w:val="20"/>
          <w:szCs w:val="20"/>
          <w:lang w:val="mk-MK" w:eastAsia="ja-JP"/>
        </w:rPr>
      </w:pPr>
    </w:p>
    <w:p w14:paraId="405CC24D" w14:textId="3D7BA37A" w:rsidR="003E4306" w:rsidRDefault="002C1F20" w:rsidP="00E25F94">
      <w:pPr>
        <w:pBdr>
          <w:top w:val="single" w:sz="4" w:space="1" w:color="auto"/>
          <w:left w:val="single" w:sz="4" w:space="4" w:color="auto"/>
          <w:bottom w:val="single" w:sz="4" w:space="1" w:color="auto"/>
          <w:right w:val="single" w:sz="4" w:space="4" w:color="auto"/>
        </w:pBdr>
        <w:rPr>
          <w:sz w:val="20"/>
          <w:szCs w:val="20"/>
          <w:lang w:val="mk-MK" w:eastAsia="ja-JP"/>
        </w:rPr>
      </w:pPr>
      <w:r w:rsidRPr="002C1F20">
        <w:rPr>
          <w:sz w:val="20"/>
          <w:szCs w:val="20"/>
          <w:lang w:val="mk-MK" w:eastAsia="ja-JP"/>
        </w:rPr>
        <w:t>Davitkovski B., Pavlovska-Daneva A., Davitkovska E., Gocevski D. „Adekvatna i pravična zastupljenost kao osnovna načela zapošljavanja u administraciji Republike Makedonije “, u Prilagođavanje pravne regulative aktuelnim trendovima u regionu, Ur. Bejatović M., Univerzitet Privredna akademija Novi Sad Pravni fakultet za privredu i pravosuđe, Novi Sad, 2015, str. 489-514;</w:t>
      </w:r>
    </w:p>
    <w:p w14:paraId="4B3B6659" w14:textId="40D234CE" w:rsidR="00E52FC7" w:rsidRDefault="00E52FC7" w:rsidP="00E25F94">
      <w:pPr>
        <w:pBdr>
          <w:top w:val="single" w:sz="4" w:space="1" w:color="auto"/>
          <w:left w:val="single" w:sz="4" w:space="4" w:color="auto"/>
          <w:bottom w:val="single" w:sz="4" w:space="1" w:color="auto"/>
          <w:right w:val="single" w:sz="4" w:space="4" w:color="auto"/>
        </w:pBdr>
        <w:rPr>
          <w:sz w:val="20"/>
          <w:szCs w:val="20"/>
          <w:lang w:val="mk-MK" w:eastAsia="ja-JP"/>
        </w:rPr>
      </w:pPr>
    </w:p>
    <w:p w14:paraId="5B409FD2" w14:textId="767658EC" w:rsidR="00E52FC7" w:rsidRDefault="00E52FC7" w:rsidP="00E25F94">
      <w:pPr>
        <w:pBdr>
          <w:top w:val="single" w:sz="4" w:space="1" w:color="auto"/>
          <w:left w:val="single" w:sz="4" w:space="4" w:color="auto"/>
          <w:bottom w:val="single" w:sz="4" w:space="1" w:color="auto"/>
          <w:right w:val="single" w:sz="4" w:space="4" w:color="auto"/>
        </w:pBdr>
        <w:rPr>
          <w:sz w:val="20"/>
          <w:szCs w:val="20"/>
          <w:lang w:val="sr-Cyrl-RS" w:eastAsia="ja-JP"/>
        </w:rPr>
      </w:pPr>
      <w:r>
        <w:rPr>
          <w:sz w:val="20"/>
          <w:szCs w:val="20"/>
          <w:lang w:val="sr-Cyrl-RS" w:eastAsia="ja-JP"/>
        </w:rPr>
        <w:t>Давитковски Б., Павловска-Данева А., Давитковска Е., Гоцевски Д. „Утицај Охридског споразума на начела адекватне и правичне заступљености, употребу језика, симбола и писама, децентрализацију и образовање у Републици Македонији“, Зборник радова давесед година Дејтонског мировног споразува, Универзитет у Источном Сарајеву Правни факултет, Источно Сарајево, 2017 г.  стр. 211-231;</w:t>
      </w:r>
    </w:p>
    <w:p w14:paraId="353E5078" w14:textId="77777777" w:rsidR="00E52FC7" w:rsidRDefault="00E52FC7" w:rsidP="00E25F94">
      <w:pPr>
        <w:pBdr>
          <w:top w:val="single" w:sz="4" w:space="1" w:color="auto"/>
          <w:left w:val="single" w:sz="4" w:space="4" w:color="auto"/>
          <w:bottom w:val="single" w:sz="4" w:space="1" w:color="auto"/>
          <w:right w:val="single" w:sz="4" w:space="4" w:color="auto"/>
        </w:pBdr>
        <w:rPr>
          <w:sz w:val="20"/>
          <w:szCs w:val="20"/>
          <w:lang w:val="sr-Cyrl-RS" w:eastAsia="ja-JP"/>
        </w:rPr>
      </w:pPr>
    </w:p>
    <w:p w14:paraId="5CCD1DA0" w14:textId="77777777" w:rsidR="00720B3E" w:rsidRDefault="00720B3E" w:rsidP="00720B3E">
      <w:pPr>
        <w:pBdr>
          <w:top w:val="single" w:sz="4" w:space="1" w:color="auto"/>
          <w:left w:val="single" w:sz="4" w:space="4" w:color="auto"/>
          <w:bottom w:val="single" w:sz="4" w:space="1" w:color="auto"/>
          <w:right w:val="single" w:sz="4" w:space="4" w:color="auto"/>
        </w:pBdr>
        <w:rPr>
          <w:color w:val="000000"/>
          <w:sz w:val="20"/>
          <w:szCs w:val="20"/>
          <w:lang w:val="en-US"/>
        </w:rPr>
      </w:pPr>
      <w:r w:rsidRPr="00813571">
        <w:rPr>
          <w:sz w:val="20"/>
          <w:szCs w:val="20"/>
          <w:lang w:val="en-US"/>
        </w:rPr>
        <w:t xml:space="preserve">Gocevski D., Nikolov M. “Evaluating Organizational Effectiveness” </w:t>
      </w:r>
      <w:r w:rsidRPr="00813571">
        <w:rPr>
          <w:i/>
          <w:sz w:val="20"/>
          <w:szCs w:val="20"/>
          <w:lang w:val="en-US"/>
        </w:rPr>
        <w:t>CEA Journal of Economics</w:t>
      </w:r>
      <w:r w:rsidRPr="00813571">
        <w:rPr>
          <w:sz w:val="20"/>
          <w:szCs w:val="20"/>
          <w:lang w:val="en-US"/>
        </w:rPr>
        <w:t>, CEA, Vol. 12(2), Skopje</w:t>
      </w:r>
      <w:r>
        <w:rPr>
          <w:sz w:val="20"/>
          <w:szCs w:val="20"/>
          <w:lang w:val="en-US"/>
        </w:rPr>
        <w:t>, Macedonia, December 2017, pp.</w:t>
      </w:r>
      <w:r>
        <w:rPr>
          <w:sz w:val="20"/>
          <w:szCs w:val="20"/>
          <w:lang w:val="sr-Cyrl-RS" w:eastAsia="ja-JP"/>
        </w:rPr>
        <w:t xml:space="preserve"> </w:t>
      </w:r>
      <w:r w:rsidRPr="00813571">
        <w:rPr>
          <w:color w:val="000000"/>
          <w:sz w:val="20"/>
          <w:szCs w:val="20"/>
          <w:lang w:val="en-US"/>
        </w:rPr>
        <w:t>27-42;</w:t>
      </w:r>
    </w:p>
    <w:p w14:paraId="70BC1370" w14:textId="136B3075" w:rsidR="00720B3E" w:rsidRDefault="00720B3E" w:rsidP="00E25F94">
      <w:pPr>
        <w:pBdr>
          <w:top w:val="single" w:sz="4" w:space="1" w:color="auto"/>
          <w:left w:val="single" w:sz="4" w:space="4" w:color="auto"/>
          <w:bottom w:val="single" w:sz="4" w:space="1" w:color="auto"/>
          <w:right w:val="single" w:sz="4" w:space="4" w:color="auto"/>
        </w:pBdr>
        <w:rPr>
          <w:sz w:val="20"/>
          <w:szCs w:val="20"/>
          <w:lang w:val="sr-Cyrl-RS" w:eastAsia="ja-JP"/>
        </w:rPr>
      </w:pPr>
    </w:p>
    <w:p w14:paraId="122EA41E" w14:textId="77BEDE14" w:rsidR="000F51A2" w:rsidRDefault="000F51A2" w:rsidP="00E25F94">
      <w:pPr>
        <w:pBdr>
          <w:top w:val="single" w:sz="4" w:space="1" w:color="auto"/>
          <w:left w:val="single" w:sz="4" w:space="4" w:color="auto"/>
          <w:bottom w:val="single" w:sz="4" w:space="1" w:color="auto"/>
          <w:right w:val="single" w:sz="4" w:space="4" w:color="auto"/>
        </w:pBdr>
        <w:rPr>
          <w:sz w:val="20"/>
          <w:szCs w:val="20"/>
          <w:lang w:val="en-US" w:eastAsia="ja-JP"/>
        </w:rPr>
      </w:pPr>
      <w:r>
        <w:rPr>
          <w:sz w:val="20"/>
          <w:szCs w:val="20"/>
          <w:lang w:val="mk-MK" w:eastAsia="ja-JP"/>
        </w:rPr>
        <w:t xml:space="preserve">Гоцевски Д., Илиевска Ф., „Јавен интерес во Македонија“ </w:t>
      </w:r>
      <w:r>
        <w:rPr>
          <w:i/>
          <w:sz w:val="20"/>
          <w:szCs w:val="20"/>
          <w:lang w:val="mk-MK" w:eastAsia="ja-JP"/>
        </w:rPr>
        <w:t>Политичка мисла</w:t>
      </w:r>
      <w:r w:rsidR="003A4AFF">
        <w:rPr>
          <w:sz w:val="20"/>
          <w:szCs w:val="20"/>
          <w:lang w:val="mk-MK" w:eastAsia="ja-JP"/>
        </w:rPr>
        <w:t xml:space="preserve"> </w:t>
      </w:r>
      <w:r w:rsidR="00140320">
        <w:rPr>
          <w:sz w:val="20"/>
          <w:szCs w:val="20"/>
          <w:lang w:val="en-US" w:eastAsia="ja-JP"/>
        </w:rPr>
        <w:t xml:space="preserve">Institute for Democracy Societas Civilis, Konrad Adenauer Stiftung, </w:t>
      </w:r>
      <w:r w:rsidR="003A4AFF">
        <w:rPr>
          <w:sz w:val="20"/>
          <w:szCs w:val="20"/>
          <w:lang w:val="mk-MK" w:eastAsia="ja-JP"/>
        </w:rPr>
        <w:t>Год. 15, Број 54</w:t>
      </w:r>
      <w:r w:rsidR="001E534A">
        <w:rPr>
          <w:sz w:val="20"/>
          <w:szCs w:val="20"/>
          <w:lang w:val="mk-MK" w:eastAsia="ja-JP"/>
        </w:rPr>
        <w:t xml:space="preserve">, Скопје, декември 2017, стр. </w:t>
      </w:r>
      <w:r w:rsidR="00140320">
        <w:rPr>
          <w:sz w:val="20"/>
          <w:szCs w:val="20"/>
          <w:lang w:val="en-US" w:eastAsia="ja-JP"/>
        </w:rPr>
        <w:t>5-24;</w:t>
      </w:r>
      <w:r w:rsidR="006F3A7C">
        <w:rPr>
          <w:sz w:val="20"/>
          <w:szCs w:val="20"/>
          <w:lang w:val="en-US" w:eastAsia="ja-JP"/>
        </w:rPr>
        <w:t xml:space="preserve"> </w:t>
      </w:r>
      <w:hyperlink r:id="rId19" w:history="1">
        <w:r w:rsidR="006F3A7C" w:rsidRPr="006074E5">
          <w:rPr>
            <w:rStyle w:val="Hyperlink"/>
            <w:sz w:val="20"/>
            <w:szCs w:val="20"/>
            <w:lang w:val="en-US" w:eastAsia="ja-JP"/>
          </w:rPr>
          <w:t>http://www.kas.de/wf/doc/kas_51739-1522-61-30.pdf?180306143343</w:t>
        </w:r>
      </w:hyperlink>
      <w:r w:rsidR="006F3A7C">
        <w:rPr>
          <w:sz w:val="20"/>
          <w:szCs w:val="20"/>
          <w:lang w:val="en-US" w:eastAsia="ja-JP"/>
        </w:rPr>
        <w:t xml:space="preserve"> </w:t>
      </w:r>
    </w:p>
    <w:p w14:paraId="705A9BE0" w14:textId="5F1ACEE5" w:rsidR="00972CF9" w:rsidRDefault="00972CF9" w:rsidP="00E25F94">
      <w:pPr>
        <w:pBdr>
          <w:top w:val="single" w:sz="4" w:space="1" w:color="auto"/>
          <w:left w:val="single" w:sz="4" w:space="4" w:color="auto"/>
          <w:bottom w:val="single" w:sz="4" w:space="1" w:color="auto"/>
          <w:right w:val="single" w:sz="4" w:space="4" w:color="auto"/>
        </w:pBdr>
        <w:rPr>
          <w:sz w:val="20"/>
          <w:szCs w:val="20"/>
          <w:lang w:val="en-US" w:eastAsia="ja-JP"/>
        </w:rPr>
      </w:pPr>
    </w:p>
    <w:p w14:paraId="227FFE09" w14:textId="1BD6D830" w:rsidR="00972CF9" w:rsidRPr="00D81E56" w:rsidRDefault="00EA0491" w:rsidP="00E25F94">
      <w:pPr>
        <w:pBdr>
          <w:top w:val="single" w:sz="4" w:space="1" w:color="auto"/>
          <w:left w:val="single" w:sz="4" w:space="4" w:color="auto"/>
          <w:bottom w:val="single" w:sz="4" w:space="1" w:color="auto"/>
          <w:right w:val="single" w:sz="4" w:space="4" w:color="auto"/>
        </w:pBdr>
        <w:rPr>
          <w:sz w:val="20"/>
          <w:szCs w:val="20"/>
          <w:lang w:val="bs-Cyrl-BA" w:eastAsia="ja-JP"/>
        </w:rPr>
      </w:pPr>
      <w:r>
        <w:rPr>
          <w:sz w:val="20"/>
          <w:szCs w:val="20"/>
          <w:lang w:val="bs-Cyrl-BA" w:eastAsia="ja-JP"/>
        </w:rPr>
        <w:t>Гоцевски Д., Малеска Сачмароска Н., „</w:t>
      </w:r>
      <w:r>
        <w:rPr>
          <w:i/>
          <w:sz w:val="20"/>
          <w:szCs w:val="20"/>
          <w:lang w:val="bs-Cyrl-BA" w:eastAsia="ja-JP"/>
        </w:rPr>
        <w:t xml:space="preserve">Јавни сектор у Македонији – однос запослених у македонском јавном сектору са јавним сектором у земљама ЕУ и земљама Западног Балкана“ </w:t>
      </w:r>
      <w:r w:rsidR="00D9386F">
        <w:rPr>
          <w:sz w:val="20"/>
          <w:szCs w:val="20"/>
          <w:lang w:val="bs-Cyrl-BA" w:eastAsia="ja-JP"/>
        </w:rPr>
        <w:t xml:space="preserve">Администрација и јавнне политике, </w:t>
      </w:r>
      <w:r w:rsidR="00D9386F">
        <w:rPr>
          <w:sz w:val="20"/>
          <w:szCs w:val="20"/>
          <w:lang w:val="en-US" w:eastAsia="ja-JP"/>
        </w:rPr>
        <w:t xml:space="preserve">ISSN 2406-2529, UDK 35, </w:t>
      </w:r>
      <w:r w:rsidR="001A0CBE">
        <w:rPr>
          <w:sz w:val="20"/>
          <w:szCs w:val="20"/>
          <w:lang w:val="bs-Cyrl-BA" w:eastAsia="ja-JP"/>
        </w:rPr>
        <w:t xml:space="preserve">Институт за политичке студије, </w:t>
      </w:r>
      <w:r w:rsidR="00D81E56">
        <w:rPr>
          <w:sz w:val="20"/>
          <w:szCs w:val="20"/>
          <w:lang w:val="bs-Cyrl-BA" w:eastAsia="ja-JP"/>
        </w:rPr>
        <w:t>Београд, стр. 5-18;</w:t>
      </w:r>
    </w:p>
    <w:p w14:paraId="43F665A8" w14:textId="04BED5AD" w:rsidR="00720B3E" w:rsidRDefault="00720B3E" w:rsidP="00E25F94">
      <w:pPr>
        <w:pBdr>
          <w:top w:val="single" w:sz="4" w:space="1" w:color="auto"/>
          <w:left w:val="single" w:sz="4" w:space="4" w:color="auto"/>
          <w:bottom w:val="single" w:sz="4" w:space="1" w:color="auto"/>
          <w:right w:val="single" w:sz="4" w:space="4" w:color="auto"/>
        </w:pBdr>
        <w:rPr>
          <w:sz w:val="20"/>
          <w:szCs w:val="20"/>
          <w:lang w:val="sr-Cyrl-RS" w:eastAsia="ja-JP"/>
        </w:rPr>
      </w:pPr>
    </w:p>
    <w:p w14:paraId="28180B84" w14:textId="15AA61BF" w:rsidR="00C412E8" w:rsidRDefault="00C412E8" w:rsidP="00E25F94">
      <w:pPr>
        <w:pBdr>
          <w:top w:val="single" w:sz="4" w:space="1" w:color="auto"/>
          <w:left w:val="single" w:sz="4" w:space="4" w:color="auto"/>
          <w:bottom w:val="single" w:sz="4" w:space="1" w:color="auto"/>
          <w:right w:val="single" w:sz="4" w:space="4" w:color="auto"/>
        </w:pBdr>
        <w:rPr>
          <w:sz w:val="20"/>
          <w:szCs w:val="20"/>
          <w:lang w:val="bs-Cyrl-BA" w:eastAsia="ja-JP"/>
        </w:rPr>
      </w:pPr>
      <w:r>
        <w:rPr>
          <w:sz w:val="20"/>
          <w:szCs w:val="20"/>
          <w:lang w:val="bs-Cyrl-BA" w:eastAsia="ja-JP"/>
        </w:rPr>
        <w:t>Гоцевски Д. „</w:t>
      </w:r>
      <w:r w:rsidR="00184BDB" w:rsidRPr="00184BDB">
        <w:rPr>
          <w:i/>
          <w:sz w:val="20"/>
          <w:szCs w:val="20"/>
          <w:lang w:val="bs-Cyrl-BA" w:eastAsia="ja-JP"/>
        </w:rPr>
        <w:t>Склоност гласача клијентелизму у Републици Македонији</w:t>
      </w:r>
      <w:r>
        <w:rPr>
          <w:sz w:val="20"/>
          <w:szCs w:val="20"/>
          <w:lang w:val="bs-Cyrl-BA" w:eastAsia="ja-JP"/>
        </w:rPr>
        <w:t>“ Годишњак Правног факултета у Источном Сарајеву, Часопис ѕа правне и друштвене науке</w:t>
      </w:r>
      <w:r w:rsidR="006F5C4C">
        <w:rPr>
          <w:sz w:val="20"/>
          <w:szCs w:val="20"/>
          <w:lang w:val="bs-Cyrl-BA" w:eastAsia="ja-JP"/>
        </w:rPr>
        <w:t xml:space="preserve">, Година </w:t>
      </w:r>
      <w:r w:rsidR="006F5C4C">
        <w:rPr>
          <w:sz w:val="20"/>
          <w:szCs w:val="20"/>
          <w:lang w:val="en-US" w:eastAsia="ja-JP"/>
        </w:rPr>
        <w:t>VIII.</w:t>
      </w:r>
      <w:r w:rsidR="006F5C4C">
        <w:rPr>
          <w:sz w:val="20"/>
          <w:szCs w:val="20"/>
          <w:lang w:val="bs-Cyrl-BA" w:eastAsia="ja-JP"/>
        </w:rPr>
        <w:t xml:space="preserve"> Бр.1/2017. Источно Сарајево 2017, стр.1-18;</w:t>
      </w:r>
    </w:p>
    <w:p w14:paraId="471630E9" w14:textId="395F4292" w:rsidR="0030378D" w:rsidRDefault="0030378D" w:rsidP="00E25F94">
      <w:pPr>
        <w:pBdr>
          <w:top w:val="single" w:sz="4" w:space="1" w:color="auto"/>
          <w:left w:val="single" w:sz="4" w:space="4" w:color="auto"/>
          <w:bottom w:val="single" w:sz="4" w:space="1" w:color="auto"/>
          <w:right w:val="single" w:sz="4" w:space="4" w:color="auto"/>
        </w:pBdr>
        <w:rPr>
          <w:sz w:val="20"/>
          <w:szCs w:val="20"/>
          <w:lang w:val="en-US" w:eastAsia="ja-JP"/>
        </w:rPr>
      </w:pPr>
    </w:p>
    <w:p w14:paraId="1689B269" w14:textId="7790A416" w:rsidR="0030378D" w:rsidRDefault="004228D6" w:rsidP="00E25F94">
      <w:pPr>
        <w:pBdr>
          <w:top w:val="single" w:sz="4" w:space="1" w:color="auto"/>
          <w:left w:val="single" w:sz="4" w:space="4" w:color="auto"/>
          <w:bottom w:val="single" w:sz="4" w:space="1" w:color="auto"/>
          <w:right w:val="single" w:sz="4" w:space="4" w:color="auto"/>
        </w:pBdr>
        <w:rPr>
          <w:rStyle w:val="Hyperlink"/>
        </w:rPr>
      </w:pPr>
      <w:r>
        <w:rPr>
          <w:sz w:val="20"/>
          <w:szCs w:val="20"/>
          <w:lang w:val="en-US" w:eastAsia="ja-JP"/>
        </w:rPr>
        <w:t>Markovic N., Gocevski D. “</w:t>
      </w:r>
      <w:r>
        <w:rPr>
          <w:i/>
          <w:sz w:val="20"/>
          <w:szCs w:val="20"/>
          <w:lang w:val="en-US" w:eastAsia="ja-JP"/>
        </w:rPr>
        <w:t>Observational Analysis of Popular Conception of Clientelism in Macedonia</w:t>
      </w:r>
      <w:r>
        <w:rPr>
          <w:sz w:val="20"/>
          <w:szCs w:val="20"/>
          <w:lang w:val="en-US" w:eastAsia="ja-JP"/>
        </w:rPr>
        <w:t>”</w:t>
      </w:r>
      <w:r w:rsidR="0058378B">
        <w:rPr>
          <w:sz w:val="20"/>
          <w:szCs w:val="20"/>
          <w:lang w:val="en-US" w:eastAsia="ja-JP"/>
        </w:rPr>
        <w:t xml:space="preserve">, Political Thought Year 16, NO 56, </w:t>
      </w:r>
      <w:r w:rsidR="002234DF">
        <w:rPr>
          <w:sz w:val="20"/>
          <w:szCs w:val="20"/>
          <w:lang w:val="en-US" w:eastAsia="ja-JP"/>
        </w:rPr>
        <w:t>IDSCS: Kondar Adenauer Stiftung</w:t>
      </w:r>
      <w:r w:rsidR="00E51CF3">
        <w:rPr>
          <w:sz w:val="20"/>
          <w:szCs w:val="20"/>
          <w:lang w:val="en-US" w:eastAsia="ja-JP"/>
        </w:rPr>
        <w:t xml:space="preserve">, </w:t>
      </w:r>
      <w:r w:rsidR="0058378B">
        <w:rPr>
          <w:sz w:val="20"/>
          <w:szCs w:val="20"/>
          <w:lang w:val="en-US" w:eastAsia="ja-JP"/>
        </w:rPr>
        <w:t xml:space="preserve">December </w:t>
      </w:r>
      <w:r w:rsidR="002234DF">
        <w:rPr>
          <w:sz w:val="20"/>
          <w:szCs w:val="20"/>
          <w:lang w:val="en-US" w:eastAsia="ja-JP"/>
        </w:rPr>
        <w:t>Skopje</w:t>
      </w:r>
      <w:r w:rsidR="0058378B">
        <w:rPr>
          <w:sz w:val="20"/>
          <w:szCs w:val="20"/>
          <w:lang w:val="en-US" w:eastAsia="ja-JP"/>
        </w:rPr>
        <w:t xml:space="preserve"> 2018</w:t>
      </w:r>
      <w:r w:rsidR="00E51CF3">
        <w:rPr>
          <w:sz w:val="20"/>
          <w:szCs w:val="20"/>
          <w:lang w:val="en-US" w:eastAsia="ja-JP"/>
        </w:rPr>
        <w:t>, pp.</w:t>
      </w:r>
      <w:r w:rsidR="004F2732">
        <w:rPr>
          <w:sz w:val="20"/>
          <w:szCs w:val="20"/>
          <w:lang w:val="en-US" w:eastAsia="ja-JP"/>
        </w:rPr>
        <w:t xml:space="preserve"> 23-39</w:t>
      </w:r>
      <w:r w:rsidR="0030378D">
        <w:rPr>
          <w:sz w:val="20"/>
          <w:szCs w:val="20"/>
          <w:lang w:val="en-US" w:eastAsia="ja-JP"/>
        </w:rPr>
        <w:t xml:space="preserve">; </w:t>
      </w:r>
      <w:hyperlink r:id="rId20" w:history="1">
        <w:r w:rsidR="0030378D">
          <w:rPr>
            <w:rStyle w:val="Hyperlink"/>
          </w:rPr>
          <w:t>https://www.kas.de/documents/281657/281706/Political+Thought+56.pdf/4ddddd5a-48cb-2a18-15c7-5b56800a7d35?version=1.0&amp;t=1558964342716</w:t>
        </w:r>
      </w:hyperlink>
    </w:p>
    <w:p w14:paraId="02F3E1C6" w14:textId="61290D1E" w:rsidR="002D5FCC" w:rsidRDefault="002D5FCC" w:rsidP="00E25F94">
      <w:pPr>
        <w:pBdr>
          <w:top w:val="single" w:sz="4" w:space="1" w:color="auto"/>
          <w:left w:val="single" w:sz="4" w:space="4" w:color="auto"/>
          <w:bottom w:val="single" w:sz="4" w:space="1" w:color="auto"/>
          <w:right w:val="single" w:sz="4" w:space="4" w:color="auto"/>
        </w:pBdr>
        <w:rPr>
          <w:rStyle w:val="Hyperlink"/>
        </w:rPr>
      </w:pPr>
    </w:p>
    <w:p w14:paraId="18BF1BF6" w14:textId="77777777" w:rsidR="002D5FCC" w:rsidRDefault="002D5FCC" w:rsidP="002D5FCC">
      <w:pPr>
        <w:pBdr>
          <w:top w:val="single" w:sz="4" w:space="1" w:color="auto"/>
          <w:left w:val="single" w:sz="4" w:space="4" w:color="auto"/>
          <w:bottom w:val="single" w:sz="4" w:space="1" w:color="auto"/>
          <w:right w:val="single" w:sz="4" w:space="4" w:color="auto"/>
        </w:pBdr>
        <w:rPr>
          <w:sz w:val="20"/>
          <w:szCs w:val="20"/>
          <w:lang w:val="en-US" w:eastAsia="ja-JP"/>
        </w:rPr>
      </w:pPr>
      <w:r>
        <w:rPr>
          <w:sz w:val="20"/>
          <w:szCs w:val="20"/>
          <w:lang w:val="en-US" w:eastAsia="ja-JP"/>
        </w:rPr>
        <w:t>Gocevski D., Velkovska I., “</w:t>
      </w:r>
      <w:r>
        <w:rPr>
          <w:i/>
          <w:iCs/>
          <w:sz w:val="20"/>
          <w:szCs w:val="20"/>
          <w:lang w:val="en-US" w:eastAsia="ja-JP"/>
        </w:rPr>
        <w:t>Effects of State-Owned Enterprise Model on Organizational Productiveness in Macedonia</w:t>
      </w:r>
      <w:r>
        <w:rPr>
          <w:sz w:val="20"/>
          <w:szCs w:val="20"/>
          <w:lang w:val="en-US" w:eastAsia="ja-JP"/>
        </w:rPr>
        <w:t xml:space="preserve">”, CEA Journal of Economics, Volume 14, Issue 1, Skopje, Macedonia June 2019, p.23-34    </w:t>
      </w:r>
      <w:hyperlink r:id="rId21" w:history="1">
        <w:r>
          <w:rPr>
            <w:rStyle w:val="Hyperlink"/>
            <w:sz w:val="20"/>
            <w:szCs w:val="20"/>
            <w:lang w:val="en-US" w:eastAsia="ja-JP"/>
          </w:rPr>
          <w:t>https://journal.cea.org.mk/index.php/ceajournal/issue/view/ISSN%201857-5269/pdf_22</w:t>
        </w:r>
      </w:hyperlink>
      <w:r>
        <w:rPr>
          <w:sz w:val="20"/>
          <w:szCs w:val="20"/>
          <w:lang w:val="en-US" w:eastAsia="ja-JP"/>
        </w:rPr>
        <w:t xml:space="preserve"> ;</w:t>
      </w:r>
    </w:p>
    <w:p w14:paraId="7EE92DD6" w14:textId="77777777" w:rsidR="002D5FCC" w:rsidRDefault="002D5FCC" w:rsidP="00E25F94">
      <w:pPr>
        <w:pBdr>
          <w:top w:val="single" w:sz="4" w:space="1" w:color="auto"/>
          <w:left w:val="single" w:sz="4" w:space="4" w:color="auto"/>
          <w:bottom w:val="single" w:sz="4" w:space="1" w:color="auto"/>
          <w:right w:val="single" w:sz="4" w:space="4" w:color="auto"/>
        </w:pBdr>
        <w:rPr>
          <w:sz w:val="20"/>
          <w:szCs w:val="20"/>
          <w:lang w:val="en-US" w:eastAsia="ja-JP"/>
        </w:rPr>
      </w:pPr>
    </w:p>
    <w:p w14:paraId="3455C088" w14:textId="77777777" w:rsidR="008B7F0F" w:rsidRDefault="008B7F0F" w:rsidP="008B7F0F">
      <w:pPr>
        <w:pBdr>
          <w:top w:val="single" w:sz="4" w:space="1" w:color="auto"/>
          <w:left w:val="single" w:sz="4" w:space="4" w:color="auto"/>
          <w:bottom w:val="single" w:sz="4" w:space="1" w:color="auto"/>
          <w:right w:val="single" w:sz="4" w:space="4" w:color="auto"/>
        </w:pBdr>
        <w:rPr>
          <w:sz w:val="20"/>
          <w:szCs w:val="20"/>
          <w:lang w:val="en-US" w:eastAsia="ja-JP"/>
        </w:rPr>
      </w:pPr>
      <w:r w:rsidRPr="00030184">
        <w:rPr>
          <w:sz w:val="20"/>
          <w:szCs w:val="20"/>
          <w:lang w:val="en-US" w:eastAsia="ja-JP"/>
        </w:rPr>
        <w:lastRenderedPageBreak/>
        <w:t>Maletic A. I., Gocevski D.“</w:t>
      </w:r>
      <w:r w:rsidRPr="00030184">
        <w:rPr>
          <w:i/>
          <w:iCs/>
          <w:sz w:val="20"/>
          <w:szCs w:val="20"/>
          <w:lang w:val="en-US" w:eastAsia="ja-JP"/>
        </w:rPr>
        <w:t>The Efficiency of the System of the Administrative Legal Protection in the Republic of Macedonia</w:t>
      </w:r>
      <w:r w:rsidRPr="00030184">
        <w:rPr>
          <w:sz w:val="20"/>
          <w:szCs w:val="20"/>
          <w:lang w:val="en-US" w:eastAsia="ja-JP"/>
        </w:rPr>
        <w:t>” Collection of papers “Law and Values”, East Sarajevo 2019, pp.187-205;</w:t>
      </w:r>
    </w:p>
    <w:p w14:paraId="68342AAB" w14:textId="77777777" w:rsidR="008B7F0F" w:rsidRPr="0030378D" w:rsidRDefault="008B7F0F" w:rsidP="00E25F94">
      <w:pPr>
        <w:pBdr>
          <w:top w:val="single" w:sz="4" w:space="1" w:color="auto"/>
          <w:left w:val="single" w:sz="4" w:space="4" w:color="auto"/>
          <w:bottom w:val="single" w:sz="4" w:space="1" w:color="auto"/>
          <w:right w:val="single" w:sz="4" w:space="4" w:color="auto"/>
        </w:pBdr>
        <w:rPr>
          <w:sz w:val="20"/>
          <w:szCs w:val="20"/>
          <w:lang w:val="en-US" w:eastAsia="ja-JP"/>
        </w:rPr>
      </w:pPr>
    </w:p>
    <w:p w14:paraId="155EBCE7" w14:textId="77777777" w:rsidR="00C173CF" w:rsidRPr="00C576AA" w:rsidRDefault="00C173CF" w:rsidP="00A93381">
      <w:pPr>
        <w:rPr>
          <w:sz w:val="20"/>
          <w:szCs w:val="20"/>
          <w:lang w:val="mk-MK"/>
        </w:rPr>
      </w:pPr>
    </w:p>
    <w:p w14:paraId="614C43AC" w14:textId="77777777" w:rsidR="00607798" w:rsidRPr="00C576AA" w:rsidRDefault="00607798" w:rsidP="00A93381">
      <w:pPr>
        <w:rPr>
          <w:sz w:val="20"/>
          <w:szCs w:val="20"/>
          <w:lang w:val="mk-MK"/>
        </w:rPr>
      </w:pPr>
    </w:p>
    <w:p w14:paraId="12CBE80D" w14:textId="77777777" w:rsidR="009A366B" w:rsidRDefault="009A366B" w:rsidP="009A366B">
      <w:pPr>
        <w:rPr>
          <w:sz w:val="20"/>
          <w:szCs w:val="20"/>
          <w:lang w:val="mk-MK"/>
        </w:rPr>
      </w:pPr>
    </w:p>
    <w:p w14:paraId="3391F3AB" w14:textId="77777777" w:rsidR="002B7D91" w:rsidRPr="002B7D91" w:rsidRDefault="002B7D91" w:rsidP="009A366B">
      <w:pPr>
        <w:rPr>
          <w:sz w:val="20"/>
          <w:szCs w:val="20"/>
          <w:lang w:val="mk-MK"/>
        </w:rPr>
      </w:pPr>
    </w:p>
    <w:p w14:paraId="013DC2C3" w14:textId="77777777" w:rsidR="009A366B" w:rsidRPr="009156D2" w:rsidRDefault="009156D2" w:rsidP="009A366B">
      <w:pPr>
        <w:pStyle w:val="Heading2"/>
        <w:rPr>
          <w:b/>
          <w:bCs/>
          <w:sz w:val="20"/>
          <w:szCs w:val="20"/>
          <w:lang w:val="mk-MK"/>
        </w:rPr>
      </w:pPr>
      <w:r>
        <w:rPr>
          <w:b/>
          <w:bCs/>
          <w:sz w:val="20"/>
          <w:szCs w:val="20"/>
          <w:lang w:val="mk-MK"/>
        </w:rPr>
        <w:t>Семинари и конференции</w:t>
      </w:r>
    </w:p>
    <w:p w14:paraId="39656BF0" w14:textId="77777777" w:rsidR="009A366B" w:rsidRPr="005948DF" w:rsidRDefault="009A366B" w:rsidP="00E9422B">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6A79485C" w14:textId="6830608B" w:rsidR="00C16C4D" w:rsidRDefault="00AD7E9F" w:rsidP="00C442DD">
      <w:pPr>
        <w:pBdr>
          <w:top w:val="single" w:sz="4" w:space="1" w:color="auto"/>
          <w:left w:val="single" w:sz="4" w:space="4" w:color="auto"/>
          <w:bottom w:val="single" w:sz="4" w:space="1" w:color="auto"/>
          <w:right w:val="single" w:sz="4" w:space="4" w:color="auto"/>
        </w:pBdr>
        <w:ind w:firstLine="720"/>
        <w:rPr>
          <w:sz w:val="20"/>
          <w:szCs w:val="20"/>
          <w:lang w:val="en-US"/>
        </w:rPr>
      </w:pPr>
      <w:bookmarkStart w:id="1" w:name="_Hlk501040798"/>
      <w:r>
        <w:rPr>
          <w:sz w:val="20"/>
          <w:szCs w:val="20"/>
          <w:lang w:val="mk-MK"/>
        </w:rPr>
        <w:t>Излагач со труд на меѓународна научна конференција „</w:t>
      </w:r>
      <w:r w:rsidR="00C16C4D">
        <w:rPr>
          <w:sz w:val="20"/>
          <w:szCs w:val="20"/>
          <w:lang w:val="en-US"/>
        </w:rPr>
        <w:t>27</w:t>
      </w:r>
      <w:r w:rsidR="00C16C4D">
        <w:rPr>
          <w:sz w:val="20"/>
          <w:szCs w:val="20"/>
          <w:vertAlign w:val="superscript"/>
          <w:lang w:val="en-US"/>
        </w:rPr>
        <w:t>th</w:t>
      </w:r>
      <w:r w:rsidR="00C16C4D">
        <w:rPr>
          <w:sz w:val="20"/>
          <w:szCs w:val="20"/>
          <w:lang w:val="en-US"/>
        </w:rPr>
        <w:t xml:space="preserve"> NISPAcee Annual Conference</w:t>
      </w:r>
      <w:r>
        <w:rPr>
          <w:sz w:val="20"/>
          <w:szCs w:val="20"/>
          <w:lang w:val="mk-MK"/>
        </w:rPr>
        <w:t>“</w:t>
      </w:r>
      <w:r w:rsidR="00C16C4D">
        <w:rPr>
          <w:sz w:val="20"/>
          <w:szCs w:val="20"/>
          <w:lang w:val="en-US"/>
        </w:rPr>
        <w:t xml:space="preserve">, </w:t>
      </w:r>
      <w:r>
        <w:rPr>
          <w:sz w:val="20"/>
          <w:szCs w:val="20"/>
          <w:lang w:val="mk-MK"/>
        </w:rPr>
        <w:t xml:space="preserve">организирана од </w:t>
      </w:r>
      <w:r w:rsidR="00C16C4D">
        <w:rPr>
          <w:sz w:val="20"/>
          <w:szCs w:val="20"/>
          <w:lang w:val="en-US"/>
        </w:rPr>
        <w:t xml:space="preserve">Faculty of Sciences, King Charles University, </w:t>
      </w:r>
      <w:r>
        <w:rPr>
          <w:sz w:val="20"/>
          <w:szCs w:val="20"/>
          <w:lang w:val="mk-MK"/>
        </w:rPr>
        <w:t>Прага</w:t>
      </w:r>
      <w:r w:rsidR="00C16C4D">
        <w:rPr>
          <w:sz w:val="20"/>
          <w:szCs w:val="20"/>
          <w:lang w:val="en-US"/>
        </w:rPr>
        <w:t xml:space="preserve">, </w:t>
      </w:r>
      <w:r>
        <w:rPr>
          <w:sz w:val="20"/>
          <w:szCs w:val="20"/>
          <w:lang w:val="mk-MK"/>
        </w:rPr>
        <w:t>Чешка</w:t>
      </w:r>
      <w:r w:rsidR="00C16C4D">
        <w:rPr>
          <w:sz w:val="20"/>
          <w:szCs w:val="20"/>
          <w:lang w:val="en-US"/>
        </w:rPr>
        <w:t xml:space="preserve">, 24-26 </w:t>
      </w:r>
      <w:r w:rsidR="00736B57">
        <w:rPr>
          <w:sz w:val="20"/>
          <w:szCs w:val="20"/>
          <w:lang w:val="mk-MK"/>
        </w:rPr>
        <w:t xml:space="preserve">мај </w:t>
      </w:r>
      <w:r w:rsidR="00C16C4D">
        <w:rPr>
          <w:sz w:val="20"/>
          <w:szCs w:val="20"/>
          <w:lang w:val="en-US"/>
        </w:rPr>
        <w:t xml:space="preserve">2019. </w:t>
      </w:r>
      <w:r w:rsidR="00736B57">
        <w:rPr>
          <w:sz w:val="20"/>
          <w:szCs w:val="20"/>
          <w:lang w:val="mk-MK"/>
        </w:rPr>
        <w:t>Тема на конференцијата</w:t>
      </w:r>
      <w:r w:rsidR="00C16C4D">
        <w:rPr>
          <w:sz w:val="20"/>
          <w:szCs w:val="20"/>
          <w:lang w:val="en-US"/>
        </w:rPr>
        <w:t xml:space="preserve">: “From Policy Design to Policy Practice”. </w:t>
      </w:r>
      <w:r w:rsidR="002715C6">
        <w:rPr>
          <w:sz w:val="20"/>
          <w:szCs w:val="20"/>
          <w:lang w:val="mk-MK"/>
        </w:rPr>
        <w:t>Излагање на коавторски труд насловен</w:t>
      </w:r>
      <w:r w:rsidR="00C16C4D">
        <w:rPr>
          <w:sz w:val="20"/>
          <w:szCs w:val="20"/>
          <w:lang w:val="en-US"/>
        </w:rPr>
        <w:t xml:space="preserve">: </w:t>
      </w:r>
      <w:r w:rsidR="00C16C4D">
        <w:rPr>
          <w:i/>
          <w:sz w:val="20"/>
          <w:szCs w:val="20"/>
          <w:lang w:val="en-US"/>
        </w:rPr>
        <w:t>Efficiency of the Second Instance Administrative Comissions and the Administrative Courts in the Republic of North Macedonia</w:t>
      </w:r>
      <w:r w:rsidR="00C16C4D">
        <w:rPr>
          <w:sz w:val="20"/>
          <w:szCs w:val="20"/>
          <w:lang w:val="en-US"/>
        </w:rPr>
        <w:t>, at WG3: Public Administration Reform in CEE and CA, session 2: From Policy Design to Policy Practice, Lessons (to be) Learnt (1), room LR 3</w:t>
      </w:r>
      <w:r w:rsidR="00C16C4D">
        <w:rPr>
          <w:sz w:val="20"/>
          <w:szCs w:val="20"/>
          <w:vertAlign w:val="superscript"/>
          <w:lang w:val="en-US"/>
        </w:rPr>
        <w:t>rd</w:t>
      </w:r>
      <w:r w:rsidR="00C16C4D">
        <w:rPr>
          <w:sz w:val="20"/>
          <w:szCs w:val="20"/>
          <w:lang w:val="en-US"/>
        </w:rPr>
        <w:t xml:space="preserve"> floor.</w:t>
      </w:r>
      <w:r w:rsidR="005C4D4F">
        <w:rPr>
          <w:sz w:val="20"/>
          <w:szCs w:val="20"/>
          <w:lang w:val="en-US"/>
        </w:rPr>
        <w:t xml:space="preserve"> </w:t>
      </w:r>
      <w:hyperlink r:id="rId22" w:history="1">
        <w:r w:rsidR="005C4D4F" w:rsidRPr="006F27B1">
          <w:rPr>
            <w:rStyle w:val="Hyperlink"/>
            <w:sz w:val="20"/>
            <w:szCs w:val="20"/>
            <w:lang w:val="en-US"/>
          </w:rPr>
          <w:t>https://www.nispa.org/files/conferences/2019/e-proceedings/system_files/papers/efficiency-of-the-second-gocevski.pdf</w:t>
        </w:r>
      </w:hyperlink>
    </w:p>
    <w:p w14:paraId="459CF705" w14:textId="77777777" w:rsidR="005C4D4F" w:rsidRDefault="005C4D4F"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4685166A" w14:textId="77777777" w:rsidR="00C16C4D" w:rsidRDefault="00C16C4D"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2A203631" w14:textId="49D9E077" w:rsidR="00517ABD" w:rsidRPr="00DB2E24" w:rsidRDefault="00517ABD" w:rsidP="00C442DD">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mk-MK"/>
        </w:rPr>
        <w:t xml:space="preserve">Излагач </w:t>
      </w:r>
      <w:r w:rsidR="009144BF">
        <w:rPr>
          <w:sz w:val="20"/>
          <w:szCs w:val="20"/>
          <w:lang w:val="mk-MK"/>
        </w:rPr>
        <w:t>годишната меѓународна научна конференција на Правниот факултет „Јустинијан Први“ по повод 25 години од основањето на политичките студии</w:t>
      </w:r>
      <w:r>
        <w:rPr>
          <w:sz w:val="20"/>
          <w:szCs w:val="20"/>
          <w:lang w:val="mk-MK"/>
        </w:rPr>
        <w:t>: „</w:t>
      </w:r>
      <w:r w:rsidR="00DB2E24">
        <w:rPr>
          <w:sz w:val="20"/>
          <w:szCs w:val="20"/>
          <w:lang w:val="mk-MK"/>
        </w:rPr>
        <w:t>Право, правда и политика во современиот демократски контекст</w:t>
      </w:r>
      <w:r>
        <w:rPr>
          <w:sz w:val="20"/>
          <w:szCs w:val="20"/>
          <w:lang w:val="mk-MK"/>
        </w:rPr>
        <w:t xml:space="preserve">“ со труд „Причини за измени во општата правна рамка </w:t>
      </w:r>
      <w:r w:rsidR="0065733C">
        <w:rPr>
          <w:sz w:val="20"/>
          <w:szCs w:val="20"/>
          <w:lang w:val="mk-MK"/>
        </w:rPr>
        <w:t xml:space="preserve">за вработените во јавниот сектор во Република Македонија – студија на случај“, организирана од Правниот факултет „Јустинијан Први“ Скопје при УКИМ, </w:t>
      </w:r>
      <w:r w:rsidR="00A87A4C">
        <w:rPr>
          <w:sz w:val="20"/>
          <w:szCs w:val="20"/>
          <w:lang w:val="mk-MK"/>
        </w:rPr>
        <w:t xml:space="preserve">во координација со </w:t>
      </w:r>
      <w:r w:rsidR="0065733C">
        <w:rPr>
          <w:sz w:val="20"/>
          <w:szCs w:val="20"/>
          <w:lang w:val="mk-MK"/>
        </w:rPr>
        <w:t xml:space="preserve">Македонското политиколошко друштво, </w:t>
      </w:r>
      <w:r w:rsidR="00A87A4C">
        <w:rPr>
          <w:sz w:val="20"/>
          <w:szCs w:val="20"/>
          <w:lang w:val="mk-MK"/>
        </w:rPr>
        <w:t xml:space="preserve">ко-организирано од </w:t>
      </w:r>
      <w:r w:rsidR="00DB2E24">
        <w:rPr>
          <w:sz w:val="20"/>
          <w:szCs w:val="20"/>
          <w:lang w:val="en-US"/>
        </w:rPr>
        <w:t xml:space="preserve">TEPSA-Trans European Policy Studies Association </w:t>
      </w:r>
      <w:r w:rsidR="00DB2E24">
        <w:rPr>
          <w:sz w:val="20"/>
          <w:szCs w:val="20"/>
          <w:lang w:val="mk-MK"/>
        </w:rPr>
        <w:t xml:space="preserve">преку грант од програмата </w:t>
      </w:r>
      <w:r w:rsidR="00DB2E24">
        <w:rPr>
          <w:sz w:val="20"/>
          <w:szCs w:val="20"/>
          <w:lang w:val="en-US"/>
        </w:rPr>
        <w:t xml:space="preserve">Europe for Citizens </w:t>
      </w:r>
      <w:r w:rsidR="00DB2E24">
        <w:rPr>
          <w:sz w:val="20"/>
          <w:szCs w:val="20"/>
          <w:lang w:val="mk-MK"/>
        </w:rPr>
        <w:t>на Европската унија</w:t>
      </w:r>
      <w:r w:rsidR="00991F33">
        <w:rPr>
          <w:sz w:val="20"/>
          <w:szCs w:val="20"/>
          <w:lang w:val="en-US"/>
        </w:rPr>
        <w:t>, 10.12.2018</w:t>
      </w:r>
      <w:r w:rsidR="00DB2E24">
        <w:rPr>
          <w:sz w:val="20"/>
          <w:szCs w:val="20"/>
          <w:lang w:val="en-US"/>
        </w:rPr>
        <w:t>.</w:t>
      </w:r>
    </w:p>
    <w:p w14:paraId="15096257" w14:textId="77777777" w:rsidR="00517ABD" w:rsidRDefault="00517ABD"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727EE4BA" w14:textId="30CBC9CC" w:rsidR="00121D4A" w:rsidRPr="002654A4" w:rsidRDefault="00121D4A" w:rsidP="00C442DD">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Учесник </w:t>
      </w:r>
      <w:r w:rsidR="00324C21">
        <w:rPr>
          <w:sz w:val="20"/>
          <w:szCs w:val="20"/>
          <w:lang w:val="mk-MK"/>
        </w:rPr>
        <w:t xml:space="preserve">во стручна дискусија: „Реформа во јавната администрација: Граѓаните на прво место“, </w:t>
      </w:r>
      <w:r w:rsidR="00F75C02">
        <w:rPr>
          <w:sz w:val="20"/>
          <w:szCs w:val="20"/>
          <w:lang w:val="mk-MK"/>
        </w:rPr>
        <w:t>во панел: „Дискусија за приоритетните области на јавната администрација. Стратешка рамка, јавна служба и управување со човечки ресурси, управување со јавни финансии</w:t>
      </w:r>
      <w:r w:rsidR="006819C5">
        <w:rPr>
          <w:sz w:val="20"/>
          <w:szCs w:val="20"/>
          <w:lang w:val="mk-MK"/>
        </w:rPr>
        <w:t xml:space="preserve">, </w:t>
      </w:r>
      <w:r w:rsidR="002654A4">
        <w:rPr>
          <w:sz w:val="20"/>
          <w:szCs w:val="20"/>
          <w:lang w:val="mk-MK"/>
        </w:rPr>
        <w:t xml:space="preserve">организирано од </w:t>
      </w:r>
      <w:r w:rsidR="002654A4">
        <w:rPr>
          <w:sz w:val="20"/>
          <w:szCs w:val="20"/>
          <w:lang w:val="en-US"/>
        </w:rPr>
        <w:t>WeBER</w:t>
      </w:r>
      <w:r w:rsidR="002654A4">
        <w:rPr>
          <w:sz w:val="20"/>
          <w:szCs w:val="20"/>
          <w:lang w:val="mk-MK"/>
        </w:rPr>
        <w:t xml:space="preserve"> проект, финансиран од Европската унија и Кралството Холданија, </w:t>
      </w:r>
      <w:r w:rsidR="00F75C02">
        <w:rPr>
          <w:sz w:val="20"/>
          <w:szCs w:val="20"/>
          <w:lang w:val="mk-MK"/>
        </w:rPr>
        <w:t>Јавна соба, Скопје, 27.11.2018 г.;</w:t>
      </w:r>
    </w:p>
    <w:p w14:paraId="3A464259" w14:textId="77777777" w:rsidR="00121D4A" w:rsidRDefault="00121D4A"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799FABD1" w14:textId="0919B520" w:rsidR="0099522F" w:rsidRDefault="0099522F" w:rsidP="00C442DD">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Излагач со </w:t>
      </w:r>
      <w:r w:rsidR="00F5055E">
        <w:rPr>
          <w:sz w:val="20"/>
          <w:szCs w:val="20"/>
          <w:lang w:val="mk-MK"/>
        </w:rPr>
        <w:t>труд: „</w:t>
      </w:r>
      <w:r w:rsidR="00955AEC">
        <w:rPr>
          <w:sz w:val="20"/>
          <w:szCs w:val="20"/>
          <w:lang w:val="mk-MK"/>
        </w:rPr>
        <w:t>Ефикасност система управноправне заштите у Републиц</w:t>
      </w:r>
      <w:r w:rsidR="00C442DD">
        <w:rPr>
          <w:sz w:val="20"/>
          <w:szCs w:val="20"/>
          <w:lang w:val="mk-MK"/>
        </w:rPr>
        <w:t>и</w:t>
      </w:r>
      <w:r w:rsidR="00955AEC">
        <w:rPr>
          <w:sz w:val="20"/>
          <w:szCs w:val="20"/>
          <w:lang w:val="mk-MK"/>
        </w:rPr>
        <w:t xml:space="preserve"> Македонији</w:t>
      </w:r>
      <w:r w:rsidR="00F5055E">
        <w:rPr>
          <w:sz w:val="20"/>
          <w:szCs w:val="20"/>
          <w:lang w:val="mk-MK"/>
        </w:rPr>
        <w:t>“</w:t>
      </w:r>
      <w:r w:rsidR="00C442DD">
        <w:rPr>
          <w:sz w:val="20"/>
          <w:szCs w:val="20"/>
          <w:lang w:val="mk-MK"/>
        </w:rPr>
        <w:t xml:space="preserve"> во коавторство Аќимовска Малетиќ И., Гоцевски Д.</w:t>
      </w:r>
      <w:r w:rsidR="00955AEC">
        <w:rPr>
          <w:sz w:val="20"/>
          <w:szCs w:val="20"/>
          <w:lang w:val="mk-MK"/>
        </w:rPr>
        <w:t xml:space="preserve">, </w:t>
      </w:r>
      <w:r w:rsidR="00620076">
        <w:rPr>
          <w:sz w:val="20"/>
          <w:szCs w:val="20"/>
          <w:lang w:val="mk-MK"/>
        </w:rPr>
        <w:t>на меѓународна научна конференција „Право и вриједности“ на Правниот факулте при Универзитетот во Источно Срајево Пале, 26.10.2018 г</w:t>
      </w:r>
      <w:r w:rsidR="00C442DD">
        <w:rPr>
          <w:sz w:val="20"/>
          <w:szCs w:val="20"/>
          <w:lang w:val="mk-MK"/>
        </w:rPr>
        <w:t>.</w:t>
      </w:r>
      <w:r w:rsidR="00620076">
        <w:rPr>
          <w:sz w:val="20"/>
          <w:szCs w:val="20"/>
          <w:lang w:val="mk-MK"/>
        </w:rPr>
        <w:t>;</w:t>
      </w:r>
    </w:p>
    <w:p w14:paraId="0224DA0D" w14:textId="77777777" w:rsidR="0099522F" w:rsidRDefault="0099522F" w:rsidP="00610287">
      <w:pPr>
        <w:pBdr>
          <w:top w:val="single" w:sz="4" w:space="1" w:color="auto"/>
          <w:left w:val="single" w:sz="4" w:space="4" w:color="auto"/>
          <w:bottom w:val="single" w:sz="4" w:space="1" w:color="auto"/>
          <w:right w:val="single" w:sz="4" w:space="4" w:color="auto"/>
        </w:pBdr>
        <w:ind w:firstLine="720"/>
        <w:rPr>
          <w:sz w:val="20"/>
          <w:szCs w:val="20"/>
          <w:lang w:val="mk-MK"/>
        </w:rPr>
      </w:pPr>
    </w:p>
    <w:p w14:paraId="204BC6E3" w14:textId="7D8F6BBB" w:rsidR="00EF152C" w:rsidRPr="00384AA3" w:rsidRDefault="00384AA3" w:rsidP="00610287">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Излагач </w:t>
      </w:r>
      <w:r w:rsidR="004B3462">
        <w:rPr>
          <w:sz w:val="20"/>
          <w:szCs w:val="20"/>
          <w:lang w:val="mk-MK"/>
        </w:rPr>
        <w:t>на тема:„Структура на раководни органи и тела во институциите и видови избрани и именувани лица“ на стручна конференција</w:t>
      </w:r>
      <w:r w:rsidR="00B75A59">
        <w:rPr>
          <w:sz w:val="20"/>
          <w:szCs w:val="20"/>
          <w:lang w:val="mk-MK"/>
        </w:rPr>
        <w:t>:</w:t>
      </w:r>
      <w:r w:rsidR="004B3462">
        <w:rPr>
          <w:sz w:val="20"/>
          <w:szCs w:val="20"/>
          <w:lang w:val="mk-MK"/>
        </w:rPr>
        <w:t xml:space="preserve"> </w:t>
      </w:r>
      <w:r>
        <w:rPr>
          <w:sz w:val="20"/>
          <w:szCs w:val="20"/>
          <w:lang w:val="mk-MK"/>
        </w:rPr>
        <w:t xml:space="preserve">„Промоција на наоди од следење: Избрани и именувани лица </w:t>
      </w:r>
      <w:r w:rsidR="00415DAB">
        <w:rPr>
          <w:sz w:val="20"/>
          <w:szCs w:val="20"/>
          <w:lang w:val="mk-MK"/>
        </w:rPr>
        <w:t>–</w:t>
      </w:r>
      <w:r>
        <w:rPr>
          <w:sz w:val="20"/>
          <w:szCs w:val="20"/>
          <w:lang w:val="mk-MK"/>
        </w:rPr>
        <w:t xml:space="preserve"> </w:t>
      </w:r>
      <w:r w:rsidR="00415DAB">
        <w:rPr>
          <w:sz w:val="20"/>
          <w:szCs w:val="20"/>
          <w:lang w:val="mk-MK"/>
        </w:rPr>
        <w:t>обединети податоци: Улога, функција и одлив на средства наменети за избра</w:t>
      </w:r>
      <w:r w:rsidR="00340036">
        <w:rPr>
          <w:sz w:val="20"/>
          <w:szCs w:val="20"/>
          <w:lang w:val="mk-MK"/>
        </w:rPr>
        <w:t>ните и именуваните лица</w:t>
      </w:r>
      <w:r>
        <w:rPr>
          <w:sz w:val="20"/>
          <w:szCs w:val="20"/>
          <w:lang w:val="mk-MK"/>
        </w:rPr>
        <w:t>“</w:t>
      </w:r>
      <w:r w:rsidR="00340036">
        <w:rPr>
          <w:sz w:val="20"/>
          <w:szCs w:val="20"/>
          <w:lang w:val="mk-MK"/>
        </w:rPr>
        <w:t>,во рамките на проектот „Следење на административна правда“ организиран од Центар за управување со промени, поддржан од Владата на Обединетото КралствоРесторан – Воденица Мулино, Скопје, 10.5.2018 г.;</w:t>
      </w:r>
    </w:p>
    <w:p w14:paraId="7632C457" w14:textId="77777777" w:rsidR="00EF152C" w:rsidRDefault="00EF152C" w:rsidP="00610287">
      <w:pPr>
        <w:pBdr>
          <w:top w:val="single" w:sz="4" w:space="1" w:color="auto"/>
          <w:left w:val="single" w:sz="4" w:space="4" w:color="auto"/>
          <w:bottom w:val="single" w:sz="4" w:space="1" w:color="auto"/>
          <w:right w:val="single" w:sz="4" w:space="4" w:color="auto"/>
        </w:pBdr>
        <w:ind w:firstLine="720"/>
        <w:rPr>
          <w:sz w:val="20"/>
          <w:szCs w:val="20"/>
          <w:lang w:val="en-US"/>
        </w:rPr>
      </w:pPr>
    </w:p>
    <w:p w14:paraId="14FF2B64" w14:textId="1619C8A3" w:rsidR="00A63EF5" w:rsidRPr="00D82862" w:rsidRDefault="00D82862" w:rsidP="00610287">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 xml:space="preserve">Participant </w:t>
      </w:r>
      <w:r w:rsidR="001854D2">
        <w:rPr>
          <w:sz w:val="20"/>
          <w:szCs w:val="20"/>
          <w:lang w:val="en-US"/>
        </w:rPr>
        <w:t xml:space="preserve">in a Focus Group Meeting on the “Comparative Study on Service Delivery (17072)” in Skopje, Macedonia, </w:t>
      </w:r>
      <w:r w:rsidR="00E6484A">
        <w:rPr>
          <w:sz w:val="20"/>
          <w:szCs w:val="20"/>
          <w:lang w:val="en-US"/>
        </w:rPr>
        <w:t xml:space="preserve">ReSPA, financed by EU, House of State Bodies of Administration, </w:t>
      </w:r>
      <w:r w:rsidR="001854D2">
        <w:rPr>
          <w:sz w:val="20"/>
          <w:szCs w:val="20"/>
          <w:lang w:val="en-US"/>
        </w:rPr>
        <w:t>27.</w:t>
      </w:r>
      <w:r w:rsidR="0013475A">
        <w:rPr>
          <w:sz w:val="20"/>
          <w:szCs w:val="20"/>
          <w:lang w:val="en-US"/>
        </w:rPr>
        <w:t>03.2018;</w:t>
      </w:r>
    </w:p>
    <w:p w14:paraId="0EB022A4" w14:textId="77777777" w:rsidR="00D82862" w:rsidRDefault="00D82862" w:rsidP="00610287">
      <w:pPr>
        <w:pBdr>
          <w:top w:val="single" w:sz="4" w:space="1" w:color="auto"/>
          <w:left w:val="single" w:sz="4" w:space="4" w:color="auto"/>
          <w:bottom w:val="single" w:sz="4" w:space="1" w:color="auto"/>
          <w:right w:val="single" w:sz="4" w:space="4" w:color="auto"/>
        </w:pBdr>
        <w:ind w:firstLine="720"/>
        <w:rPr>
          <w:sz w:val="20"/>
          <w:szCs w:val="20"/>
          <w:lang w:val="mk-MK"/>
        </w:rPr>
      </w:pPr>
    </w:p>
    <w:p w14:paraId="071D860D" w14:textId="415A74B3" w:rsidR="00A63EF5" w:rsidRPr="0034025C" w:rsidRDefault="00A63EF5" w:rsidP="00610287">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mk-MK"/>
        </w:rPr>
        <w:t xml:space="preserve">Панелист, </w:t>
      </w:r>
      <w:r w:rsidR="00463911">
        <w:rPr>
          <w:sz w:val="20"/>
          <w:szCs w:val="20"/>
          <w:lang w:val="mk-MK"/>
        </w:rPr>
        <w:t>на оценски извештај за напредокот на реформите на јавната администрација во Републик Македонија „</w:t>
      </w:r>
      <w:r w:rsidR="0034025C">
        <w:rPr>
          <w:sz w:val="20"/>
          <w:szCs w:val="20"/>
          <w:lang w:val="en-US"/>
        </w:rPr>
        <w:t>Public Administration Reform Challenges</w:t>
      </w:r>
      <w:r w:rsidR="00463911">
        <w:rPr>
          <w:sz w:val="20"/>
          <w:szCs w:val="20"/>
          <w:lang w:val="mk-MK"/>
        </w:rPr>
        <w:t>“</w:t>
      </w:r>
      <w:r w:rsidR="0034025C">
        <w:rPr>
          <w:sz w:val="20"/>
          <w:szCs w:val="20"/>
          <w:lang w:val="en-US"/>
        </w:rPr>
        <w:t>, SIGMA, OECD, EU, Principally financed by the EU, 21.03.2018, H. Marriot, Skopje</w:t>
      </w:r>
      <w:r w:rsidR="00574505">
        <w:rPr>
          <w:sz w:val="20"/>
          <w:szCs w:val="20"/>
          <w:lang w:val="en-US"/>
        </w:rPr>
        <w:t xml:space="preserve">, Panel </w:t>
      </w:r>
      <w:r w:rsidR="000315AC">
        <w:rPr>
          <w:sz w:val="20"/>
          <w:szCs w:val="20"/>
          <w:lang w:val="en-US"/>
        </w:rPr>
        <w:t xml:space="preserve">“Civil Service: The Challenges of </w:t>
      </w:r>
      <w:r w:rsidR="002D3053">
        <w:rPr>
          <w:sz w:val="20"/>
          <w:szCs w:val="20"/>
          <w:lang w:val="en-US"/>
        </w:rPr>
        <w:t>Professionalization</w:t>
      </w:r>
      <w:r w:rsidR="000315AC">
        <w:rPr>
          <w:sz w:val="20"/>
          <w:szCs w:val="20"/>
          <w:lang w:val="en-US"/>
        </w:rPr>
        <w:t>”;</w:t>
      </w:r>
    </w:p>
    <w:p w14:paraId="784C5884" w14:textId="77777777" w:rsidR="00A63EF5" w:rsidRDefault="00A63EF5" w:rsidP="00610287">
      <w:pPr>
        <w:pBdr>
          <w:top w:val="single" w:sz="4" w:space="1" w:color="auto"/>
          <w:left w:val="single" w:sz="4" w:space="4" w:color="auto"/>
          <w:bottom w:val="single" w:sz="4" w:space="1" w:color="auto"/>
          <w:right w:val="single" w:sz="4" w:space="4" w:color="auto"/>
        </w:pBdr>
        <w:ind w:firstLine="720"/>
        <w:rPr>
          <w:sz w:val="20"/>
          <w:szCs w:val="20"/>
          <w:lang w:val="mk-MK"/>
        </w:rPr>
      </w:pPr>
    </w:p>
    <w:p w14:paraId="60AAA3E3" w14:textId="12AC552D" w:rsidR="00586650" w:rsidRDefault="00586650" w:rsidP="00610287">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Учесник со</w:t>
      </w:r>
      <w:r w:rsidR="005F78CF">
        <w:rPr>
          <w:sz w:val="20"/>
          <w:szCs w:val="20"/>
          <w:lang w:val="mk-MK"/>
        </w:rPr>
        <w:t xml:space="preserve"> излагање „Вид, обем и ефикасност на управно правната помош – поглед на администрацијата. Клучни наоди.“ Стручна дебата: „Ефикасност на управно-правната помош и заштита на граѓаните“ во рамките на проектот „Следење на административна правда“, организиран од Центарот за управување со промени. 19.12.2017 г., Х. Александар Палас, Сала 1. Скопје.</w:t>
      </w:r>
    </w:p>
    <w:p w14:paraId="6EC892F8" w14:textId="77777777" w:rsidR="00586650" w:rsidRDefault="00586650" w:rsidP="00610287">
      <w:pPr>
        <w:pBdr>
          <w:top w:val="single" w:sz="4" w:space="1" w:color="auto"/>
          <w:left w:val="single" w:sz="4" w:space="4" w:color="auto"/>
          <w:bottom w:val="single" w:sz="4" w:space="1" w:color="auto"/>
          <w:right w:val="single" w:sz="4" w:space="4" w:color="auto"/>
        </w:pBdr>
        <w:ind w:firstLine="720"/>
        <w:rPr>
          <w:sz w:val="20"/>
          <w:szCs w:val="20"/>
          <w:lang w:val="mk-MK"/>
        </w:rPr>
      </w:pPr>
    </w:p>
    <w:p w14:paraId="4FA4508E" w14:textId="0D5E1E99" w:rsidR="004E0F61" w:rsidRPr="004E0F61" w:rsidRDefault="004E0F61" w:rsidP="00610287">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Учесник со труд на тема „Склоност кон клиентелизам во Република Македонија“, на годишната научна конференција на Македонското политолошко друштво  и Факултетот за безедност-Скопје „Демократски и антидемократски трендови – политичките и безбедносни предизвици на демократијата во и вон институциите во регионот и Република Македонија“. Одржана на Факултетот за безбедност – УКЛО , Скопје, 14.12.2017 г.;</w:t>
      </w:r>
    </w:p>
    <w:bookmarkEnd w:id="1"/>
    <w:p w14:paraId="11983073" w14:textId="77777777" w:rsidR="004E0F61" w:rsidRDefault="004E0F61" w:rsidP="00610287">
      <w:pPr>
        <w:pBdr>
          <w:top w:val="single" w:sz="4" w:space="1" w:color="auto"/>
          <w:left w:val="single" w:sz="4" w:space="4" w:color="auto"/>
          <w:bottom w:val="single" w:sz="4" w:space="1" w:color="auto"/>
          <w:right w:val="single" w:sz="4" w:space="4" w:color="auto"/>
        </w:pBdr>
        <w:ind w:firstLine="720"/>
        <w:rPr>
          <w:sz w:val="20"/>
          <w:szCs w:val="20"/>
          <w:lang w:val="en-US"/>
        </w:rPr>
      </w:pPr>
    </w:p>
    <w:p w14:paraId="04B4C1D5" w14:textId="6DB3462D" w:rsidR="00610287" w:rsidRPr="00610287" w:rsidRDefault="00610287" w:rsidP="00610287">
      <w:pPr>
        <w:pBdr>
          <w:top w:val="single" w:sz="4" w:space="1" w:color="auto"/>
          <w:left w:val="single" w:sz="4" w:space="4" w:color="auto"/>
          <w:bottom w:val="single" w:sz="4" w:space="1" w:color="auto"/>
          <w:right w:val="single" w:sz="4" w:space="4" w:color="auto"/>
        </w:pBdr>
        <w:ind w:firstLine="720"/>
        <w:rPr>
          <w:sz w:val="20"/>
          <w:szCs w:val="20"/>
          <w:lang w:val="en-US"/>
        </w:rPr>
      </w:pPr>
      <w:r w:rsidRPr="00610287">
        <w:rPr>
          <w:sz w:val="20"/>
          <w:szCs w:val="20"/>
          <w:lang w:val="en-US"/>
        </w:rPr>
        <w:t>Учесник со труд на тема „</w:t>
      </w:r>
      <w:r>
        <w:rPr>
          <w:sz w:val="20"/>
          <w:szCs w:val="20"/>
          <w:lang w:val="en-US"/>
        </w:rPr>
        <w:t>Statelessness in Macedonia, Social Exclusion as a Contributory Factor for Statelessness</w:t>
      </w:r>
      <w:r w:rsidRPr="00610287">
        <w:rPr>
          <w:sz w:val="20"/>
          <w:szCs w:val="20"/>
          <w:lang w:val="en-US"/>
        </w:rPr>
        <w:t>“</w:t>
      </w:r>
      <w:r>
        <w:rPr>
          <w:sz w:val="20"/>
          <w:szCs w:val="20"/>
          <w:lang w:val="en-US"/>
        </w:rPr>
        <w:t xml:space="preserve">, </w:t>
      </w:r>
      <w:r>
        <w:rPr>
          <w:sz w:val="20"/>
          <w:szCs w:val="20"/>
          <w:lang w:val="mk-MK"/>
        </w:rPr>
        <w:t>на панел</w:t>
      </w:r>
      <w:r>
        <w:rPr>
          <w:sz w:val="20"/>
          <w:szCs w:val="20"/>
          <w:lang w:val="en-US"/>
        </w:rPr>
        <w:t xml:space="preserve"> </w:t>
      </w:r>
      <w:r w:rsidRPr="00610287">
        <w:rPr>
          <w:sz w:val="20"/>
          <w:szCs w:val="20"/>
          <w:lang w:val="en-US"/>
        </w:rPr>
        <w:t>ST II: Social and economic aspects of migration and integration: public policies and urban governance for integration, development and poverty alleviation</w:t>
      </w:r>
      <w:r>
        <w:rPr>
          <w:sz w:val="20"/>
          <w:szCs w:val="20"/>
          <w:lang w:val="en-US"/>
        </w:rPr>
        <w:t>,</w:t>
      </w:r>
      <w:r>
        <w:rPr>
          <w:sz w:val="20"/>
          <w:szCs w:val="20"/>
          <w:lang w:val="mk-MK"/>
        </w:rPr>
        <w:t xml:space="preserve"> организирано од</w:t>
      </w:r>
      <w:r>
        <w:rPr>
          <w:sz w:val="20"/>
          <w:szCs w:val="20"/>
          <w:lang w:val="en-US"/>
        </w:rPr>
        <w:t xml:space="preserve"> </w:t>
      </w:r>
      <w:r w:rsidRPr="00610287">
        <w:rPr>
          <w:sz w:val="20"/>
          <w:szCs w:val="20"/>
          <w:lang w:val="en-US"/>
        </w:rPr>
        <w:t>IIAS – 2017 Congress. Aix-En-Provence, France</w:t>
      </w:r>
      <w:r>
        <w:rPr>
          <w:sz w:val="20"/>
          <w:szCs w:val="20"/>
          <w:lang w:val="en-US"/>
        </w:rPr>
        <w:t>, 29.5.2017-2.6.2017;</w:t>
      </w:r>
    </w:p>
    <w:p w14:paraId="2DE51FFD" w14:textId="67AB88DD" w:rsidR="00610287" w:rsidRDefault="00610287" w:rsidP="00F71EBA">
      <w:pPr>
        <w:pBdr>
          <w:top w:val="single" w:sz="4" w:space="1" w:color="auto"/>
          <w:left w:val="single" w:sz="4" w:space="4" w:color="auto"/>
          <w:bottom w:val="single" w:sz="4" w:space="1" w:color="auto"/>
          <w:right w:val="single" w:sz="4" w:space="4" w:color="auto"/>
        </w:pBdr>
        <w:ind w:firstLine="720"/>
        <w:rPr>
          <w:sz w:val="20"/>
          <w:szCs w:val="20"/>
          <w:lang w:val="en-US"/>
        </w:rPr>
      </w:pPr>
    </w:p>
    <w:p w14:paraId="719B11CC" w14:textId="77777777" w:rsidR="00F71EBA" w:rsidRDefault="00F71EBA" w:rsidP="00F71EBA">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Presenter at a National Conference: “Efficiency of the State and public Administration, Employments in State and Public Services”, Presenting a report on “How large and what kind of public sector do we have, Analysis of the Characteristics of the public sector in the Republic of Macedonia” within the framework of the project “Monitoring Administrative Justice”, organized by Center for Change Management, Hotel Alexandar Palace, Skopje, 29.3.2017;</w:t>
      </w:r>
    </w:p>
    <w:p w14:paraId="668FEECB" w14:textId="77777777" w:rsidR="001C5244" w:rsidRPr="001131CB" w:rsidRDefault="001C5244"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15BEEA88" w14:textId="2A3BA8B8" w:rsidR="001131CB" w:rsidRPr="001131CB" w:rsidRDefault="00B13D72" w:rsidP="001131CB">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Pr>
          <w:rFonts w:eastAsia="Calibri"/>
          <w:sz w:val="20"/>
          <w:szCs w:val="20"/>
          <w:lang w:val="mk-MK"/>
        </w:rPr>
        <w:t>Participant a</w:t>
      </w:r>
      <w:r>
        <w:rPr>
          <w:rFonts w:eastAsia="Calibri"/>
          <w:sz w:val="20"/>
          <w:szCs w:val="20"/>
          <w:lang w:val="en-US"/>
        </w:rPr>
        <w:t xml:space="preserve">t National </w:t>
      </w:r>
      <w:r w:rsidR="001131CB" w:rsidRPr="001131CB">
        <w:rPr>
          <w:rFonts w:eastAsia="Calibri"/>
          <w:sz w:val="20"/>
          <w:szCs w:val="20"/>
          <w:lang w:val="mk-MK"/>
        </w:rPr>
        <w:t>Scientific Conference “Security Challenges and the Geopolitical Situation in Europe and the Region between BREXIT and the Refugee Crisis”, with a paper “</w:t>
      </w:r>
      <w:r w:rsidR="001131CB" w:rsidRPr="001131CB">
        <w:rPr>
          <w:rFonts w:eastAsia="Calibri"/>
          <w:i/>
          <w:sz w:val="20"/>
          <w:szCs w:val="20"/>
          <w:lang w:val="mk-MK"/>
        </w:rPr>
        <w:t>Modern Apatrids</w:t>
      </w:r>
      <w:r w:rsidR="001131CB" w:rsidRPr="001131CB">
        <w:rPr>
          <w:rFonts w:eastAsia="Calibri"/>
          <w:sz w:val="20"/>
          <w:szCs w:val="20"/>
          <w:lang w:val="mk-MK"/>
        </w:rPr>
        <w:t>”, Organized by the Association for Political Scientists Skopje, At FON University Skopje 19-20.12.2016;</w:t>
      </w:r>
    </w:p>
    <w:p w14:paraId="4EA52733" w14:textId="77777777" w:rsidR="001C5244" w:rsidRDefault="001C5244"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309926EC" w14:textId="7C5D39A5" w:rsidR="000F092D" w:rsidRDefault="000F092D"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Pr>
          <w:rFonts w:eastAsia="Calibri"/>
          <w:sz w:val="20"/>
          <w:szCs w:val="20"/>
          <w:lang w:val="mk-MK"/>
        </w:rPr>
        <w:t>Излагач на конференција: “Одвојување на државата од политичките партии” организирано од МОСТ здружение на граѓани, 8.11.2016 г., Хотел Александар Палас, Скопје;</w:t>
      </w:r>
    </w:p>
    <w:p w14:paraId="7E76F037" w14:textId="77777777" w:rsidR="000F092D" w:rsidRDefault="000F092D"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5212A104" w14:textId="77777777" w:rsidR="005948DF" w:rsidRPr="005948DF" w:rsidRDefault="005948DF"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sidRPr="005948DF">
        <w:rPr>
          <w:rFonts w:eastAsia="Calibri"/>
          <w:sz w:val="20"/>
          <w:szCs w:val="20"/>
          <w:lang w:val="mk-MK"/>
        </w:rPr>
        <w:t>Излагач со труд: „Adekvatna i pravična zastupljenost kao osnovna načela zapošljavanja u administraciji Republike Makedonije“, XII традиционален научен собир „Pravnički dani – Prof. dr. Slavko Carić“ на тема: „Prilagođavanje pravne regulative aktuelnim trendovima u regionu“, Pravni fakultet za privredu i pravosuđe u Novom Sadu, 24.-26.9.2015;</w:t>
      </w:r>
    </w:p>
    <w:p w14:paraId="2FFDEF55" w14:textId="77777777" w:rsidR="005948DF" w:rsidRPr="005948DF" w:rsidRDefault="005948DF" w:rsidP="00E9422B">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0ACAB0A7" w14:textId="77777777" w:rsidR="00330092" w:rsidRDefault="00330092" w:rsidP="000A64E4">
      <w:pPr>
        <w:pBdr>
          <w:top w:val="single" w:sz="4" w:space="1" w:color="auto"/>
          <w:left w:val="single" w:sz="4" w:space="4" w:color="auto"/>
          <w:bottom w:val="single" w:sz="4" w:space="1" w:color="auto"/>
          <w:right w:val="single" w:sz="4" w:space="4" w:color="auto"/>
        </w:pBdr>
        <w:ind w:firstLine="720"/>
        <w:rPr>
          <w:sz w:val="20"/>
          <w:szCs w:val="20"/>
          <w:lang w:val="mk-MK"/>
        </w:rPr>
      </w:pPr>
    </w:p>
    <w:p w14:paraId="30676367" w14:textId="6F8784CE" w:rsidR="00583C1D" w:rsidRPr="00065583" w:rsidRDefault="00ED5976" w:rsidP="000A64E4">
      <w:pPr>
        <w:pBdr>
          <w:top w:val="single" w:sz="4" w:space="1" w:color="auto"/>
          <w:left w:val="single" w:sz="4" w:space="4" w:color="auto"/>
          <w:bottom w:val="single" w:sz="4" w:space="1" w:color="auto"/>
          <w:right w:val="single" w:sz="4" w:space="4" w:color="auto"/>
        </w:pBdr>
        <w:ind w:firstLine="720"/>
        <w:rPr>
          <w:sz w:val="20"/>
          <w:szCs w:val="20"/>
          <w:lang w:val="mk-MK"/>
        </w:rPr>
      </w:pPr>
      <w:r w:rsidRPr="00ED5976">
        <w:rPr>
          <w:sz w:val="20"/>
          <w:szCs w:val="20"/>
          <w:lang w:val="mk-MK"/>
        </w:rPr>
        <w:t>Излагач со експозе и реферат на тема: „Законот за административни службеници и Законот за вработените во јавниот сектор една година потоа ...(размена на искуства и анализа на практични примери)“, Прва конференција на ПРАВОМАТИК, во организација на Правоматика, Хотел „Континетнал“ – Кристална сала, 14-15.3.2016 г. Скопје;</w:t>
      </w:r>
    </w:p>
    <w:p w14:paraId="0B5BC1C7" w14:textId="77777777" w:rsidR="00583C1D" w:rsidRPr="00564583" w:rsidRDefault="00583C1D" w:rsidP="000A64E4">
      <w:pPr>
        <w:pBdr>
          <w:top w:val="single" w:sz="4" w:space="1" w:color="auto"/>
          <w:left w:val="single" w:sz="4" w:space="4" w:color="auto"/>
          <w:bottom w:val="single" w:sz="4" w:space="1" w:color="auto"/>
          <w:right w:val="single" w:sz="4" w:space="4" w:color="auto"/>
        </w:pBdr>
        <w:ind w:firstLine="720"/>
        <w:rPr>
          <w:sz w:val="20"/>
          <w:szCs w:val="20"/>
          <w:lang w:val="mk-MK"/>
        </w:rPr>
      </w:pPr>
    </w:p>
    <w:p w14:paraId="0807D565" w14:textId="6F96FCDB" w:rsidR="000C2D44" w:rsidRDefault="00564583" w:rsidP="00330092">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sidRPr="00C576AA">
        <w:rPr>
          <w:rFonts w:eastAsia="Calibri"/>
          <w:sz w:val="20"/>
          <w:szCs w:val="20"/>
          <w:lang w:val="mk-MK"/>
        </w:rPr>
        <w:t>Izlagač so trud: "</w:t>
      </w:r>
      <w:r w:rsidRPr="00C576AA">
        <w:rPr>
          <w:rFonts w:eastAsia="Calibri"/>
          <w:i/>
          <w:iCs/>
          <w:sz w:val="20"/>
          <w:szCs w:val="20"/>
          <w:lang w:val="mk-MK"/>
        </w:rPr>
        <w:t>Specifična načela za ulaz/zapošljavanje u administraciji u Republici Makedoniji</w:t>
      </w:r>
      <w:r w:rsidRPr="00C576AA">
        <w:rPr>
          <w:rFonts w:eastAsia="Calibri"/>
          <w:sz w:val="20"/>
          <w:szCs w:val="20"/>
          <w:lang w:val="mk-MK"/>
        </w:rPr>
        <w:t xml:space="preserve">”, XVIII redovno godišnje stručno savetovanje “Radno zakonodavstvo danas i moguće promene”. Udruženje za radno i socijalno osiguranje Srbijei NIP Obrazovni informator. </w:t>
      </w:r>
      <w:r w:rsidRPr="00583C1D">
        <w:rPr>
          <w:rFonts w:eastAsia="Calibri"/>
          <w:sz w:val="20"/>
          <w:szCs w:val="20"/>
          <w:lang w:val="mk-MK"/>
        </w:rPr>
        <w:t>Kongresni centar “Romanija”, Ustanova studentsko odmaralište “Ratko Mitrović” - Zlatibor, 7-10 oktobar 2015;</w:t>
      </w:r>
    </w:p>
    <w:p w14:paraId="1DE207DA" w14:textId="77777777" w:rsidR="00E611F3" w:rsidRDefault="00E611F3" w:rsidP="00330092">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0353FD15" w14:textId="1B8F0400" w:rsidR="00E611F3" w:rsidRPr="00916FBA" w:rsidRDefault="00E611F3" w:rsidP="00330092">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sidRPr="00916FBA">
        <w:rPr>
          <w:rFonts w:eastAsia="Calibri"/>
          <w:sz w:val="20"/>
          <w:szCs w:val="20"/>
          <w:lang w:val="mk-MK"/>
        </w:rPr>
        <w:t>Излагач со труд, 73-та средба на правниците, на тема “Работните односи, трговското право, парничната постапка, прекршоците, даночното право и царините” на тема: „Новините и дилемите во новиот Закон за прекршоци“. Организирано од Здружение на правниците.на Македонија. 15-17.10.2015 г., Х. Метропол, Охрид;</w:t>
      </w:r>
    </w:p>
    <w:p w14:paraId="2F923E96" w14:textId="77777777" w:rsidR="000C2D44" w:rsidRPr="00916FBA" w:rsidRDefault="000C2D44" w:rsidP="00916FBA">
      <w:pPr>
        <w:pBdr>
          <w:top w:val="single" w:sz="4" w:space="1" w:color="auto"/>
          <w:left w:val="single" w:sz="4" w:space="4" w:color="auto"/>
          <w:bottom w:val="single" w:sz="4" w:space="1" w:color="auto"/>
          <w:right w:val="single" w:sz="4" w:space="4" w:color="auto"/>
        </w:pBdr>
        <w:ind w:firstLine="720"/>
        <w:rPr>
          <w:sz w:val="20"/>
          <w:szCs w:val="20"/>
          <w:lang w:val="mk-MK"/>
        </w:rPr>
      </w:pPr>
    </w:p>
    <w:p w14:paraId="0847863B" w14:textId="6BAC3ECA" w:rsidR="00BE5557" w:rsidRDefault="00BE5557" w:rsidP="00916FBA">
      <w:pPr>
        <w:pBdr>
          <w:top w:val="single" w:sz="4" w:space="1" w:color="auto"/>
          <w:left w:val="single" w:sz="4" w:space="4" w:color="auto"/>
          <w:bottom w:val="single" w:sz="4" w:space="1" w:color="auto"/>
          <w:right w:val="single" w:sz="4" w:space="4" w:color="auto"/>
        </w:pBdr>
        <w:ind w:firstLine="720"/>
        <w:rPr>
          <w:sz w:val="20"/>
          <w:szCs w:val="20"/>
          <w:lang w:val="mk-MK"/>
        </w:rPr>
      </w:pPr>
      <w:r w:rsidRPr="00916FBA">
        <w:rPr>
          <w:sz w:val="20"/>
          <w:szCs w:val="20"/>
          <w:lang w:val="mk-MK"/>
        </w:rPr>
        <w:t>Учесник на меѓународна научна конференција „Правни систем и заштита од дискриминације“, со труд: „Афирмативне мере у запошљавању у државној управи и заштита од дискриминације у Републици Македонији“ на Правниот факултет при Универзитетот во приштина, со привремено седиште во Косовска Митровица , 26.6.2015;</w:t>
      </w:r>
    </w:p>
    <w:p w14:paraId="3AF532D7" w14:textId="77777777" w:rsidR="00BE5557" w:rsidRDefault="00BE5557" w:rsidP="00916FBA">
      <w:pPr>
        <w:pBdr>
          <w:top w:val="single" w:sz="4" w:space="1" w:color="auto"/>
          <w:left w:val="single" w:sz="4" w:space="4" w:color="auto"/>
          <w:bottom w:val="single" w:sz="4" w:space="1" w:color="auto"/>
          <w:right w:val="single" w:sz="4" w:space="4" w:color="auto"/>
        </w:pBdr>
        <w:ind w:firstLine="720"/>
        <w:rPr>
          <w:sz w:val="20"/>
          <w:szCs w:val="20"/>
          <w:lang w:val="mk-MK"/>
        </w:rPr>
      </w:pPr>
    </w:p>
    <w:p w14:paraId="123E1A62" w14:textId="2B91DAAD" w:rsidR="00330092" w:rsidRPr="00330092" w:rsidRDefault="00330092" w:rsidP="00330092">
      <w:pPr>
        <w:pBdr>
          <w:top w:val="single" w:sz="4" w:space="1" w:color="auto"/>
          <w:left w:val="single" w:sz="4" w:space="4" w:color="auto"/>
          <w:bottom w:val="single" w:sz="4" w:space="1" w:color="auto"/>
          <w:right w:val="single" w:sz="4" w:space="4" w:color="auto"/>
        </w:pBdr>
        <w:ind w:firstLine="720"/>
        <w:rPr>
          <w:sz w:val="20"/>
          <w:szCs w:val="20"/>
          <w:lang w:val="mk-MK"/>
        </w:rPr>
      </w:pPr>
      <w:r w:rsidRPr="00330092">
        <w:rPr>
          <w:sz w:val="20"/>
          <w:szCs w:val="20"/>
          <w:lang w:val="mk-MK"/>
        </w:rPr>
        <w:t>Учесник со труд: ​Службеничкиот систем во Република Македонија и во Република Хрватска”, V. Zagrebačko-skopski pravni kolokvij, Zbornik Radova 11-12 lipanj 2015, Zagreb 2015;​</w:t>
      </w:r>
    </w:p>
    <w:p w14:paraId="1CE7C067" w14:textId="77777777" w:rsidR="00330092" w:rsidRDefault="00330092" w:rsidP="000A64E4">
      <w:pPr>
        <w:pBdr>
          <w:top w:val="single" w:sz="4" w:space="1" w:color="auto"/>
          <w:left w:val="single" w:sz="4" w:space="4" w:color="auto"/>
          <w:bottom w:val="single" w:sz="4" w:space="1" w:color="auto"/>
          <w:right w:val="single" w:sz="4" w:space="4" w:color="auto"/>
        </w:pBdr>
        <w:ind w:firstLine="720"/>
        <w:rPr>
          <w:sz w:val="20"/>
          <w:szCs w:val="20"/>
          <w:lang w:val="mk-MK"/>
        </w:rPr>
      </w:pPr>
    </w:p>
    <w:p w14:paraId="4FF24BE0" w14:textId="6310EEFA" w:rsidR="00583C1D" w:rsidRDefault="00583C1D" w:rsidP="00583C1D">
      <w:pPr>
        <w:pBdr>
          <w:top w:val="single" w:sz="4" w:space="1" w:color="auto"/>
          <w:left w:val="single" w:sz="4" w:space="4" w:color="auto"/>
          <w:bottom w:val="single" w:sz="4" w:space="1" w:color="auto"/>
          <w:right w:val="single" w:sz="4" w:space="4" w:color="auto"/>
        </w:pBdr>
        <w:ind w:firstLine="720"/>
        <w:rPr>
          <w:sz w:val="20"/>
          <w:szCs w:val="20"/>
          <w:lang w:val="mk-MK"/>
        </w:rPr>
      </w:pPr>
      <w:r w:rsidRPr="00583C1D">
        <w:rPr>
          <w:sz w:val="20"/>
          <w:szCs w:val="20"/>
          <w:lang w:val="mk-MK"/>
        </w:rPr>
        <w:t>Учесник на меѓународна научна конференција „Право и друштвена стварност“, со труд: „Е-управа у Македонији“, Одржан на Универзитетот во Приштина со привремено седиште во Косовска Митровица ,</w:t>
      </w:r>
      <w:r>
        <w:rPr>
          <w:sz w:val="20"/>
          <w:szCs w:val="20"/>
          <w:lang w:val="mk-MK"/>
        </w:rPr>
        <w:t xml:space="preserve"> Правен факултет, 23-24.6.2014;</w:t>
      </w:r>
    </w:p>
    <w:p w14:paraId="19628BEE" w14:textId="77777777" w:rsidR="00583C1D" w:rsidRDefault="00583C1D" w:rsidP="000A64E4">
      <w:pPr>
        <w:pBdr>
          <w:top w:val="single" w:sz="4" w:space="1" w:color="auto"/>
          <w:left w:val="single" w:sz="4" w:space="4" w:color="auto"/>
          <w:bottom w:val="single" w:sz="4" w:space="1" w:color="auto"/>
          <w:right w:val="single" w:sz="4" w:space="4" w:color="auto"/>
        </w:pBdr>
        <w:ind w:firstLine="720"/>
        <w:rPr>
          <w:sz w:val="20"/>
          <w:szCs w:val="20"/>
          <w:lang w:val="mk-MK"/>
        </w:rPr>
      </w:pPr>
    </w:p>
    <w:p w14:paraId="0E6CC192" w14:textId="7522CB5B" w:rsidR="000A64E4" w:rsidRPr="00583C1D" w:rsidRDefault="000A64E4" w:rsidP="000A64E4">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lastRenderedPageBreak/>
        <w:t xml:space="preserve">Учесник со труд: </w:t>
      </w:r>
      <w:r w:rsidRPr="00583C1D">
        <w:rPr>
          <w:sz w:val="20"/>
          <w:szCs w:val="20"/>
          <w:lang w:val="mk-MK"/>
        </w:rPr>
        <w:t xml:space="preserve">“Мобинг у јавном сектору“ </w:t>
      </w:r>
      <w:r>
        <w:rPr>
          <w:sz w:val="20"/>
          <w:szCs w:val="20"/>
          <w:lang w:val="uz-Cyrl-UZ"/>
        </w:rPr>
        <w:t>Међународни научни скуп</w:t>
      </w:r>
      <w:r w:rsidRPr="00583C1D">
        <w:rPr>
          <w:sz w:val="20"/>
          <w:szCs w:val="20"/>
          <w:lang w:val="mk-MK"/>
        </w:rPr>
        <w:t xml:space="preserve"> „ОДНОС ЕВРПСКО ПРАВА И ПРАВА У РЕГИОНУ“ </w:t>
      </w:r>
      <w:r>
        <w:rPr>
          <w:sz w:val="20"/>
          <w:szCs w:val="20"/>
          <w:lang w:val="uz-Cyrl-UZ"/>
        </w:rPr>
        <w:t>Правни факултет, Универзитета у Источном Сарајеву – Пале 25.10.2014 г.</w:t>
      </w:r>
      <w:r w:rsidRPr="00583C1D">
        <w:rPr>
          <w:sz w:val="20"/>
          <w:szCs w:val="20"/>
          <w:lang w:val="mk-MK"/>
        </w:rPr>
        <w:t>;</w:t>
      </w:r>
    </w:p>
    <w:p w14:paraId="5D8AE3B1" w14:textId="77777777" w:rsidR="004E2E32" w:rsidRPr="004E2E32" w:rsidRDefault="004E2E32" w:rsidP="004E2E32">
      <w:pPr>
        <w:pBdr>
          <w:top w:val="single" w:sz="4" w:space="1" w:color="auto"/>
          <w:left w:val="single" w:sz="4" w:space="4" w:color="auto"/>
          <w:bottom w:val="single" w:sz="4" w:space="1" w:color="auto"/>
          <w:right w:val="single" w:sz="4" w:space="4" w:color="auto"/>
        </w:pBdr>
        <w:ind w:firstLine="720"/>
        <w:rPr>
          <w:sz w:val="20"/>
          <w:szCs w:val="20"/>
          <w:lang w:val="mk-MK"/>
        </w:rPr>
      </w:pPr>
    </w:p>
    <w:p w14:paraId="6AD51106" w14:textId="28BD36EE" w:rsidR="004E2E32" w:rsidRDefault="004E2E32" w:rsidP="004E2E32">
      <w:pPr>
        <w:pBdr>
          <w:top w:val="single" w:sz="4" w:space="1" w:color="auto"/>
          <w:left w:val="single" w:sz="4" w:space="4" w:color="auto"/>
          <w:bottom w:val="single" w:sz="4" w:space="1" w:color="auto"/>
          <w:right w:val="single" w:sz="4" w:space="4" w:color="auto"/>
        </w:pBdr>
        <w:ind w:firstLine="720"/>
        <w:rPr>
          <w:sz w:val="20"/>
          <w:szCs w:val="20"/>
          <w:lang w:val="mk-MK"/>
        </w:rPr>
      </w:pPr>
      <w:r w:rsidRPr="004E2E32">
        <w:rPr>
          <w:sz w:val="20"/>
          <w:szCs w:val="20"/>
          <w:lang w:val="mk-MK"/>
        </w:rPr>
        <w:t xml:space="preserve"> Participant with a paper: “Effectiveness of Administrative Organizations”,  Post-Doc Colloquium in Public Law and GIZ Open Regional Fund for South East Europe -Legal Reform,  Faculty of Law in Tirana on 10th and 11th of April 2014; </w:t>
      </w:r>
    </w:p>
    <w:p w14:paraId="7DF10932" w14:textId="77777777" w:rsidR="004E2E32" w:rsidRPr="004E2E32" w:rsidRDefault="004E2E32" w:rsidP="004E2E32">
      <w:pPr>
        <w:pBdr>
          <w:top w:val="single" w:sz="4" w:space="1" w:color="auto"/>
          <w:left w:val="single" w:sz="4" w:space="4" w:color="auto"/>
          <w:bottom w:val="single" w:sz="4" w:space="1" w:color="auto"/>
          <w:right w:val="single" w:sz="4" w:space="4" w:color="auto"/>
        </w:pBdr>
        <w:ind w:firstLine="720"/>
        <w:rPr>
          <w:sz w:val="20"/>
          <w:szCs w:val="20"/>
          <w:lang w:val="mk-MK"/>
        </w:rPr>
      </w:pPr>
    </w:p>
    <w:p w14:paraId="6E283B5E" w14:textId="72F7D948" w:rsidR="00412029" w:rsidRPr="00583C1D" w:rsidRDefault="00412029" w:rsidP="00412029">
      <w:pPr>
        <w:pBdr>
          <w:top w:val="single" w:sz="4" w:space="1" w:color="auto"/>
          <w:left w:val="single" w:sz="4" w:space="4" w:color="auto"/>
          <w:bottom w:val="single" w:sz="4" w:space="1" w:color="auto"/>
          <w:right w:val="single" w:sz="4" w:space="4" w:color="auto"/>
        </w:pBdr>
        <w:ind w:firstLine="720"/>
        <w:rPr>
          <w:sz w:val="20"/>
          <w:szCs w:val="20"/>
          <w:lang w:val="mk-MK"/>
        </w:rPr>
      </w:pPr>
      <w:r w:rsidRPr="00412029">
        <w:rPr>
          <w:sz w:val="20"/>
          <w:szCs w:val="20"/>
          <w:lang w:val="mk-MK"/>
        </w:rPr>
        <w:t>Учесник со труд: „</w:t>
      </w:r>
      <w:r>
        <w:rPr>
          <w:sz w:val="20"/>
          <w:szCs w:val="20"/>
          <w:lang w:val="mk-MK"/>
        </w:rPr>
        <w:t>Поим на јавни служби и носители на јавни служби во Република Македонија</w:t>
      </w:r>
      <w:r w:rsidRPr="00412029">
        <w:rPr>
          <w:sz w:val="20"/>
          <w:szCs w:val="20"/>
          <w:lang w:val="mk-MK"/>
        </w:rPr>
        <w:t>“., Меѓународен научен симпозиум по административно право, организиран од Правниот факултет „Јустинијан Први“ Скопје и Правниот факултет од Каен, Франција. Одржан на 7.11.2013 г., во Скопје;</w:t>
      </w:r>
    </w:p>
    <w:p w14:paraId="5E98BA14" w14:textId="77777777" w:rsidR="00412029" w:rsidRPr="00583C1D" w:rsidRDefault="00412029" w:rsidP="00412029">
      <w:pPr>
        <w:pBdr>
          <w:top w:val="single" w:sz="4" w:space="1" w:color="auto"/>
          <w:left w:val="single" w:sz="4" w:space="4" w:color="auto"/>
          <w:bottom w:val="single" w:sz="4" w:space="1" w:color="auto"/>
          <w:right w:val="single" w:sz="4" w:space="4" w:color="auto"/>
        </w:pBdr>
        <w:ind w:firstLine="720"/>
        <w:rPr>
          <w:sz w:val="20"/>
          <w:szCs w:val="20"/>
          <w:lang w:val="mk-MK"/>
        </w:rPr>
      </w:pPr>
    </w:p>
    <w:p w14:paraId="187A6C54" w14:textId="153CF881" w:rsidR="00412029" w:rsidRPr="00583C1D" w:rsidRDefault="00B05300" w:rsidP="00412029">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Учесник со труд: </w:t>
      </w:r>
      <w:r w:rsidR="00412029" w:rsidRPr="00583C1D">
        <w:rPr>
          <w:sz w:val="20"/>
          <w:szCs w:val="20"/>
          <w:lang w:val="mk-MK"/>
        </w:rPr>
        <w:t xml:space="preserve">“Утицај ЕУ интеграција на самостојност – зависност домаће легислативе (посебан осврт на управно право)“ </w:t>
      </w:r>
      <w:r>
        <w:rPr>
          <w:sz w:val="20"/>
          <w:szCs w:val="20"/>
          <w:lang w:val="uz-Cyrl-UZ"/>
        </w:rPr>
        <w:t>Међународни научни скуп</w:t>
      </w:r>
      <w:r w:rsidR="00412029" w:rsidRPr="00583C1D">
        <w:rPr>
          <w:sz w:val="20"/>
          <w:szCs w:val="20"/>
          <w:lang w:val="mk-MK"/>
        </w:rPr>
        <w:t xml:space="preserve"> „ВЛАДАВИНА ПРАВА И ПРАВНА ДРЖАВА У РЕГИОНУ“ </w:t>
      </w:r>
      <w:r>
        <w:rPr>
          <w:sz w:val="20"/>
          <w:szCs w:val="20"/>
          <w:lang w:val="uz-Cyrl-UZ"/>
        </w:rPr>
        <w:t>Правни факултет, Универзитета у Источном Сарајеву – Пале 26.10.2013 г.</w:t>
      </w:r>
      <w:r w:rsidR="00412029" w:rsidRPr="00583C1D">
        <w:rPr>
          <w:sz w:val="20"/>
          <w:szCs w:val="20"/>
          <w:lang w:val="mk-MK"/>
        </w:rPr>
        <w:t>;</w:t>
      </w:r>
    </w:p>
    <w:p w14:paraId="4B07E3A2" w14:textId="77777777" w:rsidR="00412029" w:rsidRPr="00583C1D" w:rsidRDefault="00412029" w:rsidP="00E9422B">
      <w:pPr>
        <w:pBdr>
          <w:top w:val="single" w:sz="4" w:space="1" w:color="auto"/>
          <w:left w:val="single" w:sz="4" w:space="4" w:color="auto"/>
          <w:bottom w:val="single" w:sz="4" w:space="1" w:color="auto"/>
          <w:right w:val="single" w:sz="4" w:space="4" w:color="auto"/>
        </w:pBdr>
        <w:ind w:firstLine="720"/>
        <w:rPr>
          <w:sz w:val="20"/>
          <w:szCs w:val="20"/>
          <w:lang w:val="mk-MK"/>
        </w:rPr>
      </w:pPr>
    </w:p>
    <w:p w14:paraId="02EA9967" w14:textId="6C62CBC7" w:rsidR="005F042F" w:rsidRDefault="005F042F" w:rsidP="00E9422B">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Излагач како експерт на јавна расправа на седница на Комисијата за политички систем и односи со заедниците во Собранието на Република Македонија, Сала Борис Трајковски, на тема: Предлог Закон за прекршоците, 20.9.2013 г</w:t>
      </w:r>
      <w:r w:rsidR="00EE1981">
        <w:rPr>
          <w:sz w:val="20"/>
          <w:szCs w:val="20"/>
          <w:lang w:val="mk-MK"/>
        </w:rPr>
        <w:t xml:space="preserve"> (</w:t>
      </w:r>
      <w:hyperlink r:id="rId23" w:history="1">
        <w:r w:rsidR="00EE1981" w:rsidRPr="00BD492A">
          <w:rPr>
            <w:rStyle w:val="Hyperlink"/>
            <w:sz w:val="20"/>
            <w:szCs w:val="20"/>
            <w:lang w:val="mk-MK"/>
          </w:rPr>
          <w:t>http://www.sobranie.mk/downloaddocument.aspx?id=4e82ae1e-b4ff-4f47-822a-027bc8590cb8&amp;t=docx</w:t>
        </w:r>
      </w:hyperlink>
      <w:r w:rsidR="00EE1981">
        <w:rPr>
          <w:sz w:val="20"/>
          <w:szCs w:val="20"/>
          <w:lang w:val="mk-MK"/>
        </w:rPr>
        <w:t xml:space="preserve"> )</w:t>
      </w:r>
      <w:r>
        <w:rPr>
          <w:sz w:val="20"/>
          <w:szCs w:val="20"/>
          <w:lang w:val="mk-MK"/>
        </w:rPr>
        <w:t>.;</w:t>
      </w:r>
    </w:p>
    <w:p w14:paraId="7D0BC0BB" w14:textId="77777777" w:rsidR="005F042F" w:rsidRDefault="005F042F" w:rsidP="00E9422B">
      <w:pPr>
        <w:pBdr>
          <w:top w:val="single" w:sz="4" w:space="1" w:color="auto"/>
          <w:left w:val="single" w:sz="4" w:space="4" w:color="auto"/>
          <w:bottom w:val="single" w:sz="4" w:space="1" w:color="auto"/>
          <w:right w:val="single" w:sz="4" w:space="4" w:color="auto"/>
        </w:pBdr>
        <w:ind w:firstLine="720"/>
        <w:rPr>
          <w:sz w:val="20"/>
          <w:szCs w:val="20"/>
          <w:lang w:val="mk-MK"/>
        </w:rPr>
      </w:pPr>
    </w:p>
    <w:p w14:paraId="46EDCE9B" w14:textId="77777777" w:rsidR="007354E9" w:rsidRDefault="007354E9" w:rsidP="00E9422B">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Учесник со труд „Е3 (ефикасност, економичност, ефективност)“ на четвртиот Скопско-загрепски правен колоквиум, организиран од Правниот факултет „Јустинијан Први“ Скопје и Правинот факултет во Загреб, 6-8 септември 2013 г., Конгресен центар Охрид</w:t>
      </w:r>
      <w:r w:rsidR="00550CAE" w:rsidRPr="00583C1D">
        <w:rPr>
          <w:sz w:val="20"/>
          <w:szCs w:val="20"/>
          <w:lang w:val="mk-MK"/>
        </w:rPr>
        <w:t xml:space="preserve">, </w:t>
      </w:r>
      <w:r w:rsidR="00550CAE">
        <w:rPr>
          <w:sz w:val="20"/>
          <w:szCs w:val="20"/>
          <w:lang w:val="mk-MK"/>
        </w:rPr>
        <w:t>Македонија</w:t>
      </w:r>
      <w:r>
        <w:rPr>
          <w:sz w:val="20"/>
          <w:szCs w:val="20"/>
          <w:lang w:val="mk-MK"/>
        </w:rPr>
        <w:t xml:space="preserve">; </w:t>
      </w:r>
    </w:p>
    <w:p w14:paraId="2C1BE6DA" w14:textId="77777777" w:rsidR="007354E9" w:rsidRDefault="007354E9" w:rsidP="00E9422B">
      <w:pPr>
        <w:pBdr>
          <w:top w:val="single" w:sz="4" w:space="1" w:color="auto"/>
          <w:left w:val="single" w:sz="4" w:space="4" w:color="auto"/>
          <w:bottom w:val="single" w:sz="4" w:space="1" w:color="auto"/>
          <w:right w:val="single" w:sz="4" w:space="4" w:color="auto"/>
        </w:pBdr>
        <w:ind w:firstLine="720"/>
        <w:rPr>
          <w:sz w:val="20"/>
          <w:szCs w:val="20"/>
          <w:lang w:val="mk-MK"/>
        </w:rPr>
      </w:pPr>
    </w:p>
    <w:p w14:paraId="45740B2B" w14:textId="77777777" w:rsidR="00E9422B" w:rsidRDefault="00E9422B" w:rsidP="00E9422B">
      <w:pPr>
        <w:pBdr>
          <w:top w:val="single" w:sz="4" w:space="1" w:color="auto"/>
          <w:left w:val="single" w:sz="4" w:space="4" w:color="auto"/>
          <w:bottom w:val="single" w:sz="4" w:space="1" w:color="auto"/>
          <w:right w:val="single" w:sz="4" w:space="4" w:color="auto"/>
        </w:pBdr>
        <w:ind w:firstLine="720"/>
        <w:rPr>
          <w:sz w:val="20"/>
          <w:szCs w:val="20"/>
          <w:lang w:val="mk-MK"/>
        </w:rPr>
      </w:pPr>
      <w:r w:rsidRPr="00E9422B">
        <w:rPr>
          <w:sz w:val="20"/>
          <w:szCs w:val="20"/>
          <w:lang w:val="mk-MK"/>
        </w:rPr>
        <w:t>Participant with a paper: „Public Administration Basis for reform/non-reforming in the Republic of Macedonia“, First national conference with international participation, organized by  Belgrade Business School Higher Education Institution For Applied Studies, Zlatibor, Srbija, 23-25 May 2013;</w:t>
      </w:r>
    </w:p>
    <w:p w14:paraId="35A5D8C0" w14:textId="77777777" w:rsidR="009939C7" w:rsidRPr="00E9422B" w:rsidRDefault="009939C7" w:rsidP="00E9422B">
      <w:pPr>
        <w:pBdr>
          <w:top w:val="single" w:sz="4" w:space="1" w:color="auto"/>
          <w:left w:val="single" w:sz="4" w:space="4" w:color="auto"/>
          <w:bottom w:val="single" w:sz="4" w:space="1" w:color="auto"/>
          <w:right w:val="single" w:sz="4" w:space="4" w:color="auto"/>
        </w:pBdr>
        <w:ind w:firstLine="720"/>
        <w:rPr>
          <w:sz w:val="20"/>
          <w:szCs w:val="20"/>
          <w:lang w:val="mk-MK"/>
        </w:rPr>
      </w:pPr>
    </w:p>
    <w:p w14:paraId="0FDD3F86" w14:textId="77777777" w:rsidR="00E9422B" w:rsidRPr="00E9422B" w:rsidRDefault="00E9422B" w:rsidP="00E9422B">
      <w:pPr>
        <w:pBdr>
          <w:top w:val="single" w:sz="4" w:space="1" w:color="auto"/>
          <w:left w:val="single" w:sz="4" w:space="4" w:color="auto"/>
          <w:bottom w:val="single" w:sz="4" w:space="1" w:color="auto"/>
          <w:right w:val="single" w:sz="4" w:space="4" w:color="auto"/>
        </w:pBdr>
        <w:ind w:firstLine="720"/>
        <w:rPr>
          <w:sz w:val="20"/>
          <w:szCs w:val="20"/>
          <w:lang w:val="mk-MK"/>
        </w:rPr>
      </w:pPr>
      <w:r w:rsidRPr="00E9422B">
        <w:rPr>
          <w:sz w:val="20"/>
          <w:szCs w:val="20"/>
          <w:lang w:val="mk-MK"/>
        </w:rPr>
        <w:t>Participant with a paper: “Reform Fatigue, How Public Administration Reforms Hinder Social Changes“, International Scientific Conference: “Lost in transition – citizens‘ engagement with transitional changes in Western Balkan societies”, Centre for Empirical Cultural Studies of South – East Europe (Srbia), Institute for Democracy“ Societas Civillis “Skopje (Macedonia), Social Research Kosova (Kosovo) and Centre for Social Science of the Iustinianus Primus Faculty of Law, Ss Cyril and Methodius University, Skopje, 6-7 July 2013;</w:t>
      </w:r>
    </w:p>
    <w:p w14:paraId="35DAB56C" w14:textId="77777777" w:rsidR="00E9422B" w:rsidRPr="00E9422B" w:rsidRDefault="00E9422B" w:rsidP="009A366B">
      <w:pPr>
        <w:pStyle w:val="BodyTextIndent"/>
        <w:rPr>
          <w:sz w:val="20"/>
          <w:szCs w:val="20"/>
        </w:rPr>
      </w:pPr>
    </w:p>
    <w:p w14:paraId="226EBD7D" w14:textId="36791890" w:rsidR="0014270C" w:rsidRDefault="0014270C" w:rsidP="0014270C">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Participant with paper: “F</w:t>
      </w:r>
      <w:r w:rsidRPr="00344AFF">
        <w:rPr>
          <w:sz w:val="20"/>
          <w:szCs w:val="20"/>
          <w:lang w:val="mk-MK"/>
        </w:rPr>
        <w:t>requent legal ammendments, preconditions for succes/failor of public administration reforms</w:t>
      </w:r>
      <w:r>
        <w:rPr>
          <w:sz w:val="20"/>
          <w:szCs w:val="20"/>
          <w:lang w:val="mk-MK"/>
        </w:rPr>
        <w:t>”,</w:t>
      </w:r>
      <w:r w:rsidR="009939C7">
        <w:rPr>
          <w:sz w:val="20"/>
          <w:szCs w:val="20"/>
          <w:lang w:val="mk-MK"/>
        </w:rPr>
        <w:t xml:space="preserve"> </w:t>
      </w:r>
      <w:r>
        <w:rPr>
          <w:sz w:val="20"/>
          <w:szCs w:val="20"/>
          <w:lang w:val="mk-MK"/>
        </w:rPr>
        <w:t>21st NISPAcee Annual Conference, Regionalisation and Inter-Regional Cooperation, IV workging group on Public Administration Reform (presented 17</w:t>
      </w:r>
      <w:r w:rsidRPr="004F596E">
        <w:rPr>
          <w:sz w:val="20"/>
          <w:szCs w:val="20"/>
          <w:vertAlign w:val="superscript"/>
          <w:lang w:val="mk-MK"/>
        </w:rPr>
        <w:t>th</w:t>
      </w:r>
      <w:r>
        <w:rPr>
          <w:sz w:val="20"/>
          <w:szCs w:val="20"/>
          <w:lang w:val="mk-MK"/>
        </w:rPr>
        <w:t xml:space="preserve"> May) Faculty of Organizational Sciences University of Belgrade, Belgrade, Serbia, May 16-18, 2013;</w:t>
      </w:r>
    </w:p>
    <w:p w14:paraId="0D68224E" w14:textId="77777777" w:rsidR="0014270C" w:rsidRDefault="0014270C" w:rsidP="0014270C">
      <w:pPr>
        <w:pBdr>
          <w:top w:val="single" w:sz="4" w:space="1" w:color="auto"/>
          <w:left w:val="single" w:sz="4" w:space="4" w:color="auto"/>
          <w:bottom w:val="single" w:sz="4" w:space="1" w:color="auto"/>
          <w:right w:val="single" w:sz="4" w:space="4" w:color="auto"/>
        </w:pBdr>
        <w:ind w:firstLine="720"/>
        <w:rPr>
          <w:sz w:val="20"/>
          <w:szCs w:val="20"/>
          <w:lang w:val="mk-MK"/>
        </w:rPr>
      </w:pPr>
    </w:p>
    <w:p w14:paraId="6EF8BF28" w14:textId="77777777" w:rsidR="0014270C" w:rsidRPr="004C014F" w:rsidRDefault="0014270C" w:rsidP="0014270C">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Учесник со труд: “</w:t>
      </w:r>
      <w:r>
        <w:rPr>
          <w:sz w:val="20"/>
          <w:szCs w:val="20"/>
          <w:lang w:val="hr-HR"/>
        </w:rPr>
        <w:t>Pravni status i položaj Komisije za odnos sa verskim zajednicama u Republici Makedoniji</w:t>
      </w:r>
      <w:r>
        <w:rPr>
          <w:sz w:val="20"/>
          <w:szCs w:val="20"/>
          <w:lang w:val="mk-MK"/>
        </w:rPr>
        <w:t>”, Međunarodni naučni skup “1700 years of the Milan Edict”, Pravni fakultet u Nišu, 17-18</w:t>
      </w:r>
      <w:r w:rsidRPr="00FB1CBE">
        <w:rPr>
          <w:sz w:val="20"/>
          <w:szCs w:val="20"/>
          <w:vertAlign w:val="superscript"/>
          <w:lang w:val="mk-MK"/>
        </w:rPr>
        <w:t>th</w:t>
      </w:r>
      <w:r>
        <w:rPr>
          <w:sz w:val="20"/>
          <w:szCs w:val="20"/>
          <w:lang w:val="mk-MK"/>
        </w:rPr>
        <w:t xml:space="preserve"> Maj 2013;</w:t>
      </w:r>
    </w:p>
    <w:p w14:paraId="57CA63E8" w14:textId="77777777" w:rsidR="0014270C" w:rsidRDefault="0014270C" w:rsidP="0014270C">
      <w:pPr>
        <w:pStyle w:val="BodyTextIndent"/>
        <w:rPr>
          <w:sz w:val="20"/>
          <w:szCs w:val="20"/>
          <w:lang w:val="mk-MK"/>
        </w:rPr>
      </w:pPr>
    </w:p>
    <w:p w14:paraId="0A679739" w14:textId="77777777" w:rsidR="0014270C" w:rsidRDefault="0014270C" w:rsidP="0014270C">
      <w:pPr>
        <w:pBdr>
          <w:top w:val="single" w:sz="4" w:space="1" w:color="auto"/>
          <w:left w:val="single" w:sz="4" w:space="4" w:color="auto"/>
          <w:bottom w:val="single" w:sz="4" w:space="1" w:color="auto"/>
          <w:right w:val="single" w:sz="4" w:space="4" w:color="auto"/>
        </w:pBdr>
        <w:ind w:firstLine="720"/>
        <w:rPr>
          <w:sz w:val="20"/>
          <w:szCs w:val="20"/>
          <w:lang w:val="mk-MK"/>
        </w:rPr>
      </w:pPr>
      <w:r w:rsidRPr="00FB1CBE">
        <w:rPr>
          <w:sz w:val="20"/>
          <w:szCs w:val="20"/>
          <w:lang w:val="mk-MK"/>
        </w:rPr>
        <w:t>Participant with paper: Scientific conference “50 th anniversary of the St. Cyril and St. Methodius University in Veliko T</w:t>
      </w:r>
      <w:r>
        <w:rPr>
          <w:sz w:val="20"/>
          <w:szCs w:val="20"/>
          <w:lang w:val="mk-MK"/>
        </w:rPr>
        <w:t>u</w:t>
      </w:r>
      <w:r w:rsidRPr="00FB1CBE">
        <w:rPr>
          <w:sz w:val="20"/>
          <w:szCs w:val="20"/>
          <w:lang w:val="mk-MK"/>
        </w:rPr>
        <w:t>rnovo”, 10</w:t>
      </w:r>
      <w:r w:rsidRPr="00FB1CBE">
        <w:rPr>
          <w:sz w:val="20"/>
          <w:szCs w:val="20"/>
          <w:vertAlign w:val="superscript"/>
          <w:lang w:val="mk-MK"/>
        </w:rPr>
        <w:t>th</w:t>
      </w:r>
      <w:r w:rsidRPr="00FB1CBE">
        <w:rPr>
          <w:sz w:val="20"/>
          <w:szCs w:val="20"/>
          <w:lang w:val="mk-MK"/>
        </w:rPr>
        <w:t xml:space="preserve"> of May 2013;</w:t>
      </w:r>
    </w:p>
    <w:p w14:paraId="43211450" w14:textId="77777777" w:rsidR="0014270C" w:rsidRDefault="0014270C" w:rsidP="0014270C">
      <w:pPr>
        <w:pStyle w:val="BodyTextIndent"/>
        <w:rPr>
          <w:sz w:val="20"/>
          <w:szCs w:val="20"/>
          <w:lang w:val="mk-MK"/>
        </w:rPr>
      </w:pPr>
    </w:p>
    <w:p w14:paraId="67151A26" w14:textId="278EEE03" w:rsidR="0014270C" w:rsidRPr="00F64819" w:rsidRDefault="007C15DB" w:rsidP="0014270C">
      <w:pPr>
        <w:pStyle w:val="BodyTextIndent"/>
        <w:rPr>
          <w:sz w:val="20"/>
          <w:szCs w:val="20"/>
          <w:lang w:val="mk-MK"/>
        </w:rPr>
      </w:pPr>
      <w:r>
        <w:rPr>
          <w:sz w:val="20"/>
          <w:szCs w:val="20"/>
          <w:lang w:val="mk-MK"/>
        </w:rPr>
        <w:t>Учесник со труд</w:t>
      </w:r>
      <w:r w:rsidR="0014270C">
        <w:rPr>
          <w:sz w:val="20"/>
          <w:szCs w:val="20"/>
          <w:lang w:val="mk-MK"/>
        </w:rPr>
        <w:t>: “</w:t>
      </w:r>
      <w:r w:rsidR="0014270C" w:rsidRPr="004C014F">
        <w:rPr>
          <w:sz w:val="20"/>
          <w:szCs w:val="20"/>
          <w:lang w:val="mk-MK"/>
        </w:rPr>
        <w:t>Legal status and role of a government</w:t>
      </w:r>
      <w:r w:rsidR="009939C7">
        <w:rPr>
          <w:sz w:val="20"/>
          <w:szCs w:val="20"/>
          <w:lang w:val="mk-MK"/>
        </w:rPr>
        <w:t xml:space="preserve"> </w:t>
      </w:r>
      <w:r w:rsidR="0014270C" w:rsidRPr="004C014F">
        <w:rPr>
          <w:sz w:val="20"/>
          <w:szCs w:val="20"/>
          <w:lang w:val="mk-MK"/>
        </w:rPr>
        <w:t>Agency in promoting religious tolerance and colaboration</w:t>
      </w:r>
      <w:r w:rsidR="0014270C">
        <w:rPr>
          <w:sz w:val="20"/>
          <w:szCs w:val="20"/>
          <w:lang w:val="mk-MK"/>
        </w:rPr>
        <w:t xml:space="preserve">”; III World Conference on Dialogue between civilizations </w:t>
      </w:r>
      <w:r w:rsidR="0014270C" w:rsidRPr="000F7170">
        <w:rPr>
          <w:sz w:val="20"/>
          <w:szCs w:val="20"/>
          <w:lang w:val="mk-MK"/>
        </w:rPr>
        <w:t>Freedom and Dignity – Fundamental Values in Inter-Human, Inter-Religious and Inter-Cultural Relations</w:t>
      </w:r>
      <w:r w:rsidR="009939C7">
        <w:rPr>
          <w:sz w:val="20"/>
          <w:szCs w:val="20"/>
          <w:lang w:val="mk-MK"/>
        </w:rPr>
        <w:t xml:space="preserve"> </w:t>
      </w:r>
      <w:r w:rsidR="0014270C" w:rsidRPr="000F7170">
        <w:rPr>
          <w:sz w:val="20"/>
          <w:szCs w:val="20"/>
          <w:lang w:val="mk-MK"/>
        </w:rPr>
        <w:t xml:space="preserve">(10-12 May 2013 – </w:t>
      </w:r>
      <w:r w:rsidR="0014270C">
        <w:rPr>
          <w:sz w:val="20"/>
          <w:szCs w:val="20"/>
          <w:lang w:val="mk-MK"/>
        </w:rPr>
        <w:t xml:space="preserve">Holliday In, </w:t>
      </w:r>
      <w:r w:rsidR="0014270C" w:rsidRPr="000F7170">
        <w:rPr>
          <w:sz w:val="20"/>
          <w:szCs w:val="20"/>
          <w:lang w:val="mk-MK"/>
        </w:rPr>
        <w:t>Skopje, Republic of Macedonia</w:t>
      </w:r>
      <w:r w:rsidR="0014270C">
        <w:rPr>
          <w:sz w:val="20"/>
          <w:szCs w:val="20"/>
          <w:lang w:val="mk-MK"/>
        </w:rPr>
        <w:t>);</w:t>
      </w:r>
    </w:p>
    <w:p w14:paraId="2F9922E2" w14:textId="77777777" w:rsidR="00B037A9" w:rsidRDefault="00B037A9" w:rsidP="00A56A92">
      <w:pPr>
        <w:pStyle w:val="BodyTextIndent"/>
        <w:rPr>
          <w:sz w:val="20"/>
          <w:szCs w:val="20"/>
          <w:lang w:val="mk-MK"/>
        </w:rPr>
      </w:pPr>
    </w:p>
    <w:p w14:paraId="20DC1457" w14:textId="77777777" w:rsidR="00B037A9" w:rsidRDefault="00B037A9" w:rsidP="009939C7">
      <w:pPr>
        <w:pStyle w:val="BodyTextIndent"/>
        <w:jc w:val="both"/>
        <w:rPr>
          <w:sz w:val="20"/>
          <w:szCs w:val="20"/>
          <w:lang w:val="mk-MK"/>
        </w:rPr>
      </w:pPr>
      <w:r>
        <w:rPr>
          <w:sz w:val="20"/>
          <w:szCs w:val="20"/>
          <w:lang w:val="mk-MK"/>
        </w:rPr>
        <w:t>Participant with paper:  “Evaluating Organizaitional Effectiveness</w:t>
      </w:r>
      <w:r w:rsidR="00924DAB">
        <w:rPr>
          <w:sz w:val="20"/>
          <w:szCs w:val="20"/>
          <w:lang w:val="mk-MK"/>
        </w:rPr>
        <w:t xml:space="preserve"> (</w:t>
      </w:r>
      <w:r w:rsidR="00924DAB" w:rsidRPr="003B3116">
        <w:rPr>
          <w:sz w:val="20"/>
          <w:szCs w:val="20"/>
          <w:lang w:val="mk-MK"/>
        </w:rPr>
        <w:t>http://ipsa2013.iju.hr/papers/search.html</w:t>
      </w:r>
      <w:r w:rsidR="00924DAB">
        <w:rPr>
          <w:sz w:val="20"/>
          <w:szCs w:val="20"/>
          <w:lang w:val="mk-MK"/>
        </w:rPr>
        <w:t>)</w:t>
      </w:r>
      <w:r>
        <w:rPr>
          <w:sz w:val="20"/>
          <w:szCs w:val="20"/>
          <w:lang w:val="mk-MK"/>
        </w:rPr>
        <w:t xml:space="preserve">”, </w:t>
      </w:r>
      <w:r w:rsidR="00C62B19">
        <w:rPr>
          <w:sz w:val="20"/>
          <w:szCs w:val="20"/>
          <w:lang w:val="mk-MK"/>
        </w:rPr>
        <w:t xml:space="preserve">IPSA RC 32 Dubrovnik Conference “Europeanization of public administration and policy: sharing values, norms and practices, </w:t>
      </w:r>
      <w:r>
        <w:rPr>
          <w:sz w:val="20"/>
          <w:szCs w:val="20"/>
          <w:lang w:val="mk-MK"/>
        </w:rPr>
        <w:t xml:space="preserve">Panel 6: Public administration </w:t>
      </w:r>
      <w:r>
        <w:rPr>
          <w:sz w:val="20"/>
          <w:szCs w:val="20"/>
          <w:lang w:val="mk-MK"/>
        </w:rPr>
        <w:lastRenderedPageBreak/>
        <w:t>under pressure: the effects of financial crisis on p</w:t>
      </w:r>
      <w:r w:rsidR="00C62B19">
        <w:rPr>
          <w:sz w:val="20"/>
          <w:szCs w:val="20"/>
          <w:lang w:val="mk-MK"/>
        </w:rPr>
        <w:t xml:space="preserve">ublic sector / saturday 6 april </w:t>
      </w:r>
      <w:r>
        <w:rPr>
          <w:sz w:val="20"/>
          <w:szCs w:val="20"/>
          <w:lang w:val="mk-MK"/>
        </w:rPr>
        <w:t>2013</w:t>
      </w:r>
      <w:r w:rsidR="00C62B19">
        <w:rPr>
          <w:sz w:val="20"/>
          <w:szCs w:val="20"/>
          <w:lang w:val="mk-MK"/>
        </w:rPr>
        <w:t xml:space="preserve"> (14.30-16.15) </w:t>
      </w:r>
      <w:r>
        <w:rPr>
          <w:sz w:val="20"/>
          <w:szCs w:val="20"/>
          <w:lang w:val="mk-MK"/>
        </w:rPr>
        <w:t>organized by International Political Science Association –</w:t>
      </w:r>
      <w:r w:rsidR="00C62B19">
        <w:rPr>
          <w:sz w:val="20"/>
          <w:szCs w:val="20"/>
          <w:lang w:val="mk-MK"/>
        </w:rPr>
        <w:t xml:space="preserve"> Republic of Croatia</w:t>
      </w:r>
      <w:r>
        <w:rPr>
          <w:sz w:val="20"/>
          <w:szCs w:val="20"/>
          <w:lang w:val="mk-MK"/>
        </w:rPr>
        <w:t xml:space="preserve">, </w:t>
      </w:r>
      <w:r w:rsidR="00C62B19">
        <w:rPr>
          <w:sz w:val="20"/>
          <w:szCs w:val="20"/>
          <w:lang w:val="mk-MK"/>
        </w:rPr>
        <w:t xml:space="preserve">CSAA Dubrovnik, </w:t>
      </w:r>
      <w:r>
        <w:rPr>
          <w:sz w:val="20"/>
          <w:szCs w:val="20"/>
          <w:lang w:val="mk-MK"/>
        </w:rPr>
        <w:t>4-7 april 2013;</w:t>
      </w:r>
    </w:p>
    <w:p w14:paraId="36051816" w14:textId="77777777" w:rsidR="00B037A9" w:rsidRDefault="00B037A9" w:rsidP="00A56A92">
      <w:pPr>
        <w:pStyle w:val="BodyTextIndent"/>
        <w:rPr>
          <w:sz w:val="20"/>
          <w:szCs w:val="20"/>
          <w:lang w:val="mk-MK"/>
        </w:rPr>
      </w:pPr>
    </w:p>
    <w:p w14:paraId="7C79CC98" w14:textId="77777777" w:rsidR="00E065E9" w:rsidRPr="00E065E9" w:rsidRDefault="00E065E9" w:rsidP="00A56A92">
      <w:pPr>
        <w:pStyle w:val="BodyTextIndent"/>
        <w:rPr>
          <w:sz w:val="20"/>
          <w:szCs w:val="20"/>
        </w:rPr>
      </w:pPr>
      <w:r>
        <w:rPr>
          <w:sz w:val="20"/>
          <w:szCs w:val="20"/>
          <w:lang w:val="mk-MK"/>
        </w:rPr>
        <w:t xml:space="preserve">Учесник на: </w:t>
      </w:r>
      <w:r>
        <w:rPr>
          <w:sz w:val="20"/>
          <w:szCs w:val="20"/>
        </w:rPr>
        <w:t xml:space="preserve">“Political Analysis and Emerging Scenarios Initiative”, Presentation of Expert papers and discussion on Questionnaire for elite/leaders round. </w:t>
      </w:r>
      <w:r w:rsidR="007D46E9">
        <w:rPr>
          <w:sz w:val="20"/>
          <w:szCs w:val="20"/>
          <w:lang w:val="mk-MK"/>
        </w:rPr>
        <w:t xml:space="preserve">Организирано од </w:t>
      </w:r>
      <w:r w:rsidR="007D46E9">
        <w:rPr>
          <w:sz w:val="20"/>
          <w:szCs w:val="20"/>
        </w:rPr>
        <w:t>UNDP-Skopje</w:t>
      </w:r>
      <w:r w:rsidR="007D46E9">
        <w:rPr>
          <w:sz w:val="20"/>
          <w:szCs w:val="20"/>
          <w:lang w:val="mk-MK"/>
        </w:rPr>
        <w:t xml:space="preserve">. </w:t>
      </w:r>
      <w:r>
        <w:rPr>
          <w:sz w:val="20"/>
          <w:szCs w:val="20"/>
        </w:rPr>
        <w:t>27 March, 2013, Faculty of Law “Iustinianus Primus” Skopje;</w:t>
      </w:r>
    </w:p>
    <w:p w14:paraId="67AAE3CB" w14:textId="77777777" w:rsidR="00E065E9" w:rsidRDefault="00E065E9" w:rsidP="00A56A92">
      <w:pPr>
        <w:pStyle w:val="BodyTextIndent"/>
        <w:rPr>
          <w:sz w:val="20"/>
          <w:szCs w:val="20"/>
        </w:rPr>
      </w:pPr>
    </w:p>
    <w:p w14:paraId="21F1D743" w14:textId="77777777" w:rsidR="00035691" w:rsidRDefault="00035691" w:rsidP="00A56A92">
      <w:pPr>
        <w:pStyle w:val="BodyTextIndent"/>
        <w:rPr>
          <w:sz w:val="20"/>
          <w:szCs w:val="20"/>
          <w:lang w:val="mk-MK"/>
        </w:rPr>
      </w:pPr>
      <w:r>
        <w:rPr>
          <w:sz w:val="20"/>
          <w:szCs w:val="20"/>
          <w:lang w:val="mk-MK"/>
        </w:rPr>
        <w:t>Учесник</w:t>
      </w:r>
      <w:r w:rsidRPr="00035691">
        <w:rPr>
          <w:sz w:val="20"/>
          <w:szCs w:val="20"/>
          <w:lang w:val="mk-MK"/>
        </w:rPr>
        <w:t xml:space="preserve"> со труд: XI годишно советување на Здружението за кривично право и кирминологија на Македонија, “Законот за прекршоците на Република Македонија во практичната примена”, настапи со:Редефинирање на прекршокот-нужност или потреба, 18.12.2012, МАНУ Скопје;</w:t>
      </w:r>
    </w:p>
    <w:p w14:paraId="55DBEA1F" w14:textId="77777777" w:rsidR="00035691" w:rsidRDefault="00035691" w:rsidP="00A56A92">
      <w:pPr>
        <w:pStyle w:val="BodyTextIndent"/>
        <w:rPr>
          <w:sz w:val="20"/>
          <w:szCs w:val="20"/>
          <w:lang w:val="mk-MK"/>
        </w:rPr>
      </w:pPr>
    </w:p>
    <w:p w14:paraId="70B19DB8" w14:textId="77777777" w:rsidR="003F3B27" w:rsidRPr="00A64FA8" w:rsidRDefault="003F3B27" w:rsidP="00A56A92">
      <w:pPr>
        <w:pStyle w:val="BodyTextIndent"/>
        <w:rPr>
          <w:sz w:val="20"/>
          <w:szCs w:val="20"/>
          <w:lang w:val="mk-MK"/>
        </w:rPr>
      </w:pPr>
      <w:r>
        <w:rPr>
          <w:sz w:val="20"/>
          <w:szCs w:val="20"/>
          <w:lang w:val="mk-MK"/>
        </w:rPr>
        <w:t xml:space="preserve">Учесник со труд </w:t>
      </w:r>
      <w:r w:rsidRPr="00583C1D">
        <w:rPr>
          <w:sz w:val="20"/>
          <w:szCs w:val="20"/>
          <w:lang w:val="mk-MK"/>
        </w:rPr>
        <w:t>“</w:t>
      </w:r>
      <w:r>
        <w:rPr>
          <w:sz w:val="20"/>
          <w:szCs w:val="20"/>
          <w:lang w:val="hr-HR"/>
        </w:rPr>
        <w:t>Položaj administrativnog službenika u novoj legislativi Republike Makedonije</w:t>
      </w:r>
      <w:r w:rsidRPr="00583C1D">
        <w:rPr>
          <w:sz w:val="20"/>
          <w:szCs w:val="20"/>
          <w:lang w:val="mk-MK"/>
        </w:rPr>
        <w:t>”</w:t>
      </w:r>
      <w:r>
        <w:rPr>
          <w:sz w:val="20"/>
          <w:szCs w:val="20"/>
          <w:lang w:val="hr-HR"/>
        </w:rPr>
        <w:t xml:space="preserve">, во коавторство Давитковски Б., Давитковска Е., Гоцевски Д., 25 </w:t>
      </w:r>
      <w:r w:rsidR="00A64FA8">
        <w:rPr>
          <w:sz w:val="20"/>
          <w:szCs w:val="20"/>
          <w:lang w:val="hr-HR"/>
        </w:rPr>
        <w:t>susret udruženja pravnika Srbije</w:t>
      </w:r>
      <w:r w:rsidR="00A64FA8">
        <w:rPr>
          <w:sz w:val="20"/>
          <w:szCs w:val="20"/>
          <w:lang w:val="mk-MK"/>
        </w:rPr>
        <w:t>на тема: “Право и морал”, Копаоник 13-17 декември 2012 год.;</w:t>
      </w:r>
    </w:p>
    <w:p w14:paraId="68FCA2B6" w14:textId="77777777" w:rsidR="003F3B27" w:rsidRDefault="003F3B27" w:rsidP="00A56A92">
      <w:pPr>
        <w:pStyle w:val="BodyTextIndent"/>
        <w:rPr>
          <w:sz w:val="20"/>
          <w:szCs w:val="20"/>
          <w:lang w:val="mk-MK"/>
        </w:rPr>
      </w:pPr>
    </w:p>
    <w:p w14:paraId="3EFB1E86" w14:textId="77777777" w:rsidR="00D96035" w:rsidRDefault="00D96035" w:rsidP="00A56A92">
      <w:pPr>
        <w:pStyle w:val="BodyTextIndent"/>
        <w:rPr>
          <w:sz w:val="20"/>
          <w:szCs w:val="20"/>
          <w:lang w:val="mk-MK"/>
        </w:rPr>
      </w:pPr>
      <w:r w:rsidRPr="00E66E92">
        <w:rPr>
          <w:sz w:val="20"/>
          <w:szCs w:val="20"/>
          <w:lang w:val="mk-MK"/>
        </w:rPr>
        <w:t>Учесник со труд „</w:t>
      </w:r>
      <w:r w:rsidRPr="00D96035">
        <w:rPr>
          <w:sz w:val="20"/>
          <w:szCs w:val="20"/>
          <w:lang w:val="mk-MK"/>
        </w:rPr>
        <w:t>Однос између управног (јавног) права и грађанског (приватног) права вс. кодификације грађанског права</w:t>
      </w:r>
      <w:r w:rsidRPr="00E66E92">
        <w:rPr>
          <w:sz w:val="20"/>
          <w:szCs w:val="20"/>
          <w:lang w:val="mk-MK"/>
        </w:rPr>
        <w:t>“</w:t>
      </w:r>
      <w:r w:rsidR="001D15AA">
        <w:rPr>
          <w:sz w:val="20"/>
          <w:szCs w:val="20"/>
          <w:lang w:val="mk-MK"/>
        </w:rPr>
        <w:t xml:space="preserve"> (Давитковки Б., Давитковска Е., Гоцевски Д.)</w:t>
      </w:r>
      <w:r w:rsidRPr="00E66E92">
        <w:rPr>
          <w:sz w:val="20"/>
          <w:szCs w:val="20"/>
          <w:lang w:val="mk-MK"/>
        </w:rPr>
        <w:t xml:space="preserve"> на Меѓународната научна конференција „</w:t>
      </w:r>
      <w:r w:rsidRPr="00583C1D">
        <w:rPr>
          <w:sz w:val="20"/>
          <w:szCs w:val="20"/>
          <w:lang w:val="mk-MK"/>
        </w:rPr>
        <w:t>Хармонизацијаграђанскогправа у региону</w:t>
      </w:r>
      <w:r w:rsidRPr="00E66E92">
        <w:rPr>
          <w:sz w:val="20"/>
          <w:szCs w:val="20"/>
          <w:lang w:val="mk-MK"/>
        </w:rPr>
        <w:t xml:space="preserve">“,Универзитет во Источно сарајево – Правен факултет, </w:t>
      </w:r>
      <w:r>
        <w:rPr>
          <w:sz w:val="20"/>
          <w:szCs w:val="20"/>
          <w:lang w:val="mk-MK"/>
        </w:rPr>
        <w:t>26-</w:t>
      </w:r>
      <w:r w:rsidRPr="00E66E92">
        <w:rPr>
          <w:sz w:val="20"/>
          <w:szCs w:val="20"/>
          <w:lang w:val="mk-MK"/>
        </w:rPr>
        <w:t>2</w:t>
      </w:r>
      <w:r>
        <w:rPr>
          <w:sz w:val="20"/>
          <w:szCs w:val="20"/>
          <w:lang w:val="mk-MK"/>
        </w:rPr>
        <w:t>7</w:t>
      </w:r>
      <w:r w:rsidRPr="00E66E92">
        <w:rPr>
          <w:sz w:val="20"/>
          <w:szCs w:val="20"/>
          <w:lang w:val="mk-MK"/>
        </w:rPr>
        <w:t>.10.201</w:t>
      </w:r>
      <w:r>
        <w:rPr>
          <w:sz w:val="20"/>
          <w:szCs w:val="20"/>
          <w:lang w:val="mk-MK"/>
        </w:rPr>
        <w:t>2</w:t>
      </w:r>
      <w:r w:rsidRPr="00E66E92">
        <w:rPr>
          <w:sz w:val="20"/>
          <w:szCs w:val="20"/>
          <w:lang w:val="mk-MK"/>
        </w:rPr>
        <w:t xml:space="preserve"> година;</w:t>
      </w:r>
    </w:p>
    <w:p w14:paraId="42CEBE91" w14:textId="77777777" w:rsidR="00D96035" w:rsidRDefault="00D96035" w:rsidP="00F64819">
      <w:pPr>
        <w:pStyle w:val="BodyTextIndent"/>
        <w:rPr>
          <w:sz w:val="20"/>
          <w:szCs w:val="20"/>
          <w:lang w:val="mk-MK"/>
        </w:rPr>
      </w:pPr>
    </w:p>
    <w:p w14:paraId="107189E2" w14:textId="77777777" w:rsidR="00D95684" w:rsidRPr="00181C43" w:rsidRDefault="00D95684" w:rsidP="00F64819">
      <w:pPr>
        <w:pStyle w:val="BodyTextIndent"/>
        <w:rPr>
          <w:sz w:val="20"/>
          <w:szCs w:val="20"/>
          <w:lang w:val="mk-MK"/>
        </w:rPr>
      </w:pPr>
      <w:r>
        <w:rPr>
          <w:sz w:val="20"/>
          <w:szCs w:val="20"/>
          <w:lang w:val="mk-MK"/>
        </w:rPr>
        <w:t xml:space="preserve">Учесник со труд </w:t>
      </w:r>
      <w:r w:rsidR="00181C43">
        <w:rPr>
          <w:sz w:val="20"/>
          <w:szCs w:val="20"/>
          <w:lang w:val="mk-MK"/>
        </w:rPr>
        <w:t xml:space="preserve">во коавторство: Давитковски Б., Давитковска Е., Гоцевски Д., </w:t>
      </w:r>
      <w:r>
        <w:rPr>
          <w:sz w:val="20"/>
          <w:szCs w:val="20"/>
          <w:lang w:val="mk-MK"/>
        </w:rPr>
        <w:t>“</w:t>
      </w:r>
      <w:r w:rsidRPr="00583C1D">
        <w:rPr>
          <w:sz w:val="20"/>
          <w:szCs w:val="20"/>
          <w:lang w:val="mk-MK"/>
        </w:rPr>
        <w:t>Razvoj e-uprave u RepubliciMakedoniji 2009-2012</w:t>
      </w:r>
      <w:r>
        <w:rPr>
          <w:sz w:val="20"/>
          <w:szCs w:val="20"/>
          <w:lang w:val="mk-MK"/>
        </w:rPr>
        <w:t xml:space="preserve">”, </w:t>
      </w:r>
      <w:r>
        <w:rPr>
          <w:sz w:val="20"/>
          <w:szCs w:val="20"/>
          <w:lang w:val="hr-HR"/>
        </w:rPr>
        <w:t xml:space="preserve">IX савјетовање правника Октобарски правнички дани на тему </w:t>
      </w:r>
      <w:r w:rsidRPr="00583C1D">
        <w:rPr>
          <w:sz w:val="20"/>
          <w:szCs w:val="20"/>
          <w:lang w:val="mk-MK"/>
        </w:rPr>
        <w:t>“Изградња и функционисањеправногсистема” воБањаЛука, Правнифакултет у БањојЛуци 12-13 октомври 2012;</w:t>
      </w:r>
    </w:p>
    <w:p w14:paraId="6EC36855" w14:textId="77777777" w:rsidR="00D95684" w:rsidRDefault="00D95684" w:rsidP="00F64819">
      <w:pPr>
        <w:pStyle w:val="BodyTextIndent"/>
        <w:rPr>
          <w:sz w:val="20"/>
          <w:szCs w:val="20"/>
          <w:lang w:val="mk-MK"/>
        </w:rPr>
      </w:pPr>
    </w:p>
    <w:p w14:paraId="59867EC9" w14:textId="77777777" w:rsidR="00A05BA6" w:rsidRDefault="00A05BA6" w:rsidP="00F64819">
      <w:pPr>
        <w:pStyle w:val="BodyTextIndent"/>
        <w:rPr>
          <w:sz w:val="20"/>
          <w:szCs w:val="20"/>
          <w:lang w:val="mk-MK"/>
        </w:rPr>
      </w:pPr>
      <w:r w:rsidRPr="00A05BA6">
        <w:rPr>
          <w:sz w:val="20"/>
          <w:szCs w:val="20"/>
          <w:lang w:val="mk-MK"/>
        </w:rPr>
        <w:t>Учесник со труд “Aspekti efektivnosti upravnih organizacija” на меѓународна научна конференција: “Правне норме у времену и простору”, Правен факултет во Приштина со привремено седиште во Косовска Митровица, Косовска Митровица 21 јуни 2012;</w:t>
      </w:r>
    </w:p>
    <w:p w14:paraId="17BAD33E" w14:textId="77777777" w:rsidR="00A05BA6" w:rsidRDefault="00A05BA6" w:rsidP="00F64819">
      <w:pPr>
        <w:pStyle w:val="BodyTextIndent"/>
        <w:rPr>
          <w:sz w:val="20"/>
          <w:szCs w:val="20"/>
          <w:lang w:val="mk-MK"/>
        </w:rPr>
      </w:pPr>
    </w:p>
    <w:p w14:paraId="7546AC6A" w14:textId="77777777" w:rsidR="00F64819" w:rsidRPr="00F64819" w:rsidRDefault="006B5897" w:rsidP="00F64819">
      <w:pPr>
        <w:pStyle w:val="BodyTextIndent"/>
        <w:rPr>
          <w:sz w:val="20"/>
          <w:szCs w:val="20"/>
          <w:lang w:val="mk-MK"/>
        </w:rPr>
      </w:pPr>
      <w:r w:rsidRPr="00E66E92">
        <w:rPr>
          <w:sz w:val="20"/>
          <w:szCs w:val="20"/>
          <w:lang w:val="mk-MK"/>
        </w:rPr>
        <w:t>Учесник со труд</w:t>
      </w:r>
      <w:r>
        <w:rPr>
          <w:sz w:val="20"/>
          <w:szCs w:val="20"/>
          <w:lang w:val="mk-MK"/>
        </w:rPr>
        <w:t xml:space="preserve"> во коавторство:</w:t>
      </w:r>
      <w:r w:rsidR="00F64819" w:rsidRPr="00F64819">
        <w:rPr>
          <w:sz w:val="20"/>
          <w:szCs w:val="20"/>
          <w:lang w:val="mk-MK"/>
        </w:rPr>
        <w:t>Davitkovski B., Gocevski D, Učešće na XXIV susret kopaoničke škole prirodnog prava, sa radom “Legal Mechanisms for Protection / Non Protection Against Mobbing in the Public Sector in Macedonia”, Kopaonik 13-17 Decembar 2011, Kopaonik Srbija;</w:t>
      </w:r>
    </w:p>
    <w:p w14:paraId="335155DF" w14:textId="77777777" w:rsidR="00F64819" w:rsidRDefault="00F64819" w:rsidP="00F64819">
      <w:pPr>
        <w:pStyle w:val="BodyTextIndent"/>
        <w:ind w:firstLine="0"/>
        <w:rPr>
          <w:sz w:val="20"/>
          <w:szCs w:val="20"/>
          <w:lang w:val="mk-MK"/>
        </w:rPr>
      </w:pPr>
    </w:p>
    <w:p w14:paraId="52580D20" w14:textId="77777777" w:rsidR="00E66E92" w:rsidRDefault="00E66E92" w:rsidP="009A366B">
      <w:pPr>
        <w:pStyle w:val="BodyTextIndent"/>
        <w:rPr>
          <w:sz w:val="20"/>
          <w:szCs w:val="20"/>
          <w:lang w:val="mk-MK"/>
        </w:rPr>
      </w:pPr>
      <w:r w:rsidRPr="00E66E92">
        <w:rPr>
          <w:sz w:val="20"/>
          <w:szCs w:val="20"/>
          <w:lang w:val="mk-MK"/>
        </w:rPr>
        <w:t xml:space="preserve">Учесник со труд „Динамика реформских процеса као фактор успешности реформи“ на Меѓународната научна конференција „Начела и вриједности правног система – норма и пракса“, Универзитет во Источно сарајево – Правен факултет, </w:t>
      </w:r>
      <w:r w:rsidR="00D96035">
        <w:rPr>
          <w:sz w:val="20"/>
          <w:szCs w:val="20"/>
          <w:lang w:val="mk-MK"/>
        </w:rPr>
        <w:t>28-</w:t>
      </w:r>
      <w:r w:rsidRPr="00E66E92">
        <w:rPr>
          <w:sz w:val="20"/>
          <w:szCs w:val="20"/>
          <w:lang w:val="mk-MK"/>
        </w:rPr>
        <w:t>29.10.2011 година;</w:t>
      </w:r>
    </w:p>
    <w:p w14:paraId="16FC588C" w14:textId="77777777" w:rsidR="00E66E92" w:rsidRDefault="00E66E92" w:rsidP="009A366B">
      <w:pPr>
        <w:pStyle w:val="BodyTextIndent"/>
        <w:rPr>
          <w:sz w:val="20"/>
          <w:szCs w:val="20"/>
          <w:lang w:val="mk-MK"/>
        </w:rPr>
      </w:pPr>
    </w:p>
    <w:p w14:paraId="69DDB71E" w14:textId="77777777" w:rsidR="000A3A38" w:rsidRDefault="000A3A38" w:rsidP="009A366B">
      <w:pPr>
        <w:pStyle w:val="BodyTextIndent"/>
        <w:rPr>
          <w:sz w:val="20"/>
          <w:szCs w:val="20"/>
          <w:lang w:val="mk-MK"/>
        </w:rPr>
      </w:pPr>
      <w:r>
        <w:rPr>
          <w:sz w:val="20"/>
          <w:szCs w:val="20"/>
          <w:lang w:val="mk-MK"/>
        </w:rPr>
        <w:t>Учесник на меѓународна научна конференција: „Развојни тенденции во управното законодавство“</w:t>
      </w:r>
      <w:r w:rsidR="00D034A2">
        <w:rPr>
          <w:sz w:val="20"/>
          <w:szCs w:val="20"/>
          <w:lang w:val="mk-MK"/>
        </w:rPr>
        <w:t>, организирана од Правниот факултет „Јустинијан Први“ во Скопје, одржана во Конгресен центар Охрид, 24-26 јуни 2011 год;</w:t>
      </w:r>
    </w:p>
    <w:p w14:paraId="79C6E5F1" w14:textId="77777777" w:rsidR="000A3A38" w:rsidRDefault="000A3A38" w:rsidP="009A366B">
      <w:pPr>
        <w:pStyle w:val="BodyTextIndent"/>
        <w:rPr>
          <w:sz w:val="20"/>
          <w:szCs w:val="20"/>
          <w:lang w:val="mk-MK"/>
        </w:rPr>
      </w:pPr>
    </w:p>
    <w:p w14:paraId="5E704BE7" w14:textId="77777777" w:rsidR="00B63974" w:rsidRPr="00A23450" w:rsidRDefault="00B63974" w:rsidP="009A366B">
      <w:pPr>
        <w:pStyle w:val="BodyTextIndent"/>
        <w:rPr>
          <w:sz w:val="20"/>
          <w:szCs w:val="20"/>
          <w:lang w:val="mk-MK"/>
        </w:rPr>
      </w:pPr>
      <w:r>
        <w:rPr>
          <w:sz w:val="20"/>
          <w:szCs w:val="20"/>
          <w:lang w:val="mk-MK"/>
        </w:rPr>
        <w:t xml:space="preserve">Учесник на </w:t>
      </w:r>
      <w:r w:rsidR="00A23450">
        <w:rPr>
          <w:sz w:val="20"/>
          <w:szCs w:val="20"/>
          <w:lang w:val="mk-MK"/>
        </w:rPr>
        <w:t>меѓународна научна конференција</w:t>
      </w:r>
      <w:r w:rsidR="00A23450" w:rsidRPr="00583C1D">
        <w:rPr>
          <w:sz w:val="20"/>
          <w:szCs w:val="20"/>
          <w:lang w:val="mk-MK"/>
        </w:rPr>
        <w:t>:</w:t>
      </w:r>
      <w:r w:rsidR="00A23450">
        <w:rPr>
          <w:sz w:val="20"/>
          <w:szCs w:val="20"/>
          <w:lang w:val="mk-MK"/>
        </w:rPr>
        <w:t xml:space="preserve"> „Држава и демократија у  процесу европеизације Србије“, Панел 5: </w:t>
      </w:r>
      <w:r w:rsidR="00A23450">
        <w:rPr>
          <w:sz w:val="20"/>
          <w:szCs w:val="20"/>
          <w:lang w:val="sr-Cyrl-CS"/>
        </w:rPr>
        <w:t xml:space="preserve">Регионална сарадња и међусуседски односи, </w:t>
      </w:r>
      <w:r w:rsidR="00A23450">
        <w:rPr>
          <w:sz w:val="20"/>
          <w:szCs w:val="20"/>
          <w:lang w:val="mk-MK"/>
        </w:rPr>
        <w:t>излагање на тема:</w:t>
      </w:r>
      <w:r w:rsidR="00A23450">
        <w:rPr>
          <w:sz w:val="20"/>
          <w:szCs w:val="20"/>
          <w:lang w:val="sr-Cyrl-CS"/>
        </w:rPr>
        <w:t xml:space="preserve"> Билатерални односи између Републике Македоније и Републике Србије. Орга</w:t>
      </w:r>
      <w:r w:rsidR="00A23450">
        <w:rPr>
          <w:sz w:val="20"/>
          <w:szCs w:val="20"/>
          <w:lang w:val="mk-MK"/>
        </w:rPr>
        <w:t xml:space="preserve">низирано од Факултетот за политички науки при Универзитетот во Белград и </w:t>
      </w:r>
      <w:r w:rsidR="00A23450">
        <w:rPr>
          <w:sz w:val="20"/>
          <w:szCs w:val="20"/>
          <w:lang w:val="sr-Cyrl-CS"/>
        </w:rPr>
        <w:t xml:space="preserve">Удружење за политичке науке Србије, </w:t>
      </w:r>
      <w:r w:rsidR="00A23450" w:rsidRPr="00583C1D">
        <w:rPr>
          <w:sz w:val="20"/>
          <w:szCs w:val="20"/>
          <w:lang w:val="sr-Cyrl-CS"/>
        </w:rPr>
        <w:t>27-29</w:t>
      </w:r>
      <w:r w:rsidR="00A23450">
        <w:rPr>
          <w:sz w:val="20"/>
          <w:szCs w:val="20"/>
          <w:lang w:val="mk-MK"/>
        </w:rPr>
        <w:t xml:space="preserve"> мај 2011;</w:t>
      </w:r>
    </w:p>
    <w:p w14:paraId="151CD8C7" w14:textId="77777777" w:rsidR="00B63974" w:rsidRDefault="00B63974" w:rsidP="009A366B">
      <w:pPr>
        <w:pStyle w:val="BodyTextIndent"/>
        <w:rPr>
          <w:sz w:val="20"/>
          <w:szCs w:val="20"/>
          <w:lang w:val="mk-MK"/>
        </w:rPr>
      </w:pPr>
    </w:p>
    <w:p w14:paraId="0EB50770" w14:textId="77777777" w:rsidR="000A3A38" w:rsidRPr="000A3A38" w:rsidRDefault="000A3A38" w:rsidP="009A366B">
      <w:pPr>
        <w:pStyle w:val="BodyTextIndent"/>
        <w:rPr>
          <w:sz w:val="20"/>
          <w:szCs w:val="20"/>
          <w:lang w:val="mk-MK"/>
        </w:rPr>
      </w:pPr>
      <w:r>
        <w:rPr>
          <w:sz w:val="20"/>
          <w:szCs w:val="20"/>
          <w:lang w:val="mk-MK"/>
        </w:rPr>
        <w:t>Предавач на меѓународна научна конференција</w:t>
      </w:r>
      <w:r w:rsidRPr="00583C1D">
        <w:rPr>
          <w:sz w:val="20"/>
          <w:szCs w:val="20"/>
          <w:lang w:val="mk-MK"/>
        </w:rPr>
        <w:t>“Wheeling EU Enlargement”</w:t>
      </w:r>
      <w:r>
        <w:rPr>
          <w:sz w:val="20"/>
          <w:szCs w:val="20"/>
          <w:lang w:val="mk-MK"/>
        </w:rPr>
        <w:t>: „</w:t>
      </w:r>
      <w:r w:rsidRPr="00583C1D">
        <w:rPr>
          <w:sz w:val="20"/>
          <w:szCs w:val="20"/>
          <w:lang w:val="mk-MK"/>
        </w:rPr>
        <w:t>Environmental protection, Case study in Macedonia</w:t>
      </w:r>
      <w:r>
        <w:rPr>
          <w:sz w:val="20"/>
          <w:szCs w:val="20"/>
          <w:lang w:val="mk-MK"/>
        </w:rPr>
        <w:t xml:space="preserve">“, Организирано од </w:t>
      </w:r>
      <w:r w:rsidRPr="00583C1D">
        <w:rPr>
          <w:sz w:val="20"/>
          <w:szCs w:val="20"/>
          <w:lang w:val="mk-MK"/>
        </w:rPr>
        <w:t>European Public Law Organization (EPLO)</w:t>
      </w:r>
      <w:r>
        <w:rPr>
          <w:sz w:val="20"/>
          <w:szCs w:val="20"/>
          <w:lang w:val="mk-MK"/>
        </w:rPr>
        <w:t xml:space="preserve"> на Правниот факултет „Јустинијан Први“ во Скопје, 9.6.2011;</w:t>
      </w:r>
    </w:p>
    <w:p w14:paraId="51EB0F8E" w14:textId="77777777" w:rsidR="000A3A38" w:rsidRDefault="000A3A38" w:rsidP="009A366B">
      <w:pPr>
        <w:pStyle w:val="BodyTextIndent"/>
        <w:rPr>
          <w:sz w:val="20"/>
          <w:szCs w:val="20"/>
          <w:lang w:val="mk-MK"/>
        </w:rPr>
      </w:pPr>
    </w:p>
    <w:p w14:paraId="41C09972" w14:textId="77777777" w:rsidR="00DE558D" w:rsidRPr="00DE558D" w:rsidRDefault="00DE558D" w:rsidP="009A366B">
      <w:pPr>
        <w:pStyle w:val="BodyTextIndent"/>
        <w:rPr>
          <w:sz w:val="20"/>
          <w:szCs w:val="20"/>
          <w:lang w:val="mk-MK"/>
        </w:rPr>
      </w:pPr>
      <w:r>
        <w:rPr>
          <w:sz w:val="20"/>
          <w:szCs w:val="20"/>
          <w:lang w:val="mk-MK"/>
        </w:rPr>
        <w:t>Учесник со труд „Редефинирањето на прекршокот – нужност или потреба?“, 64та средба на правниците, Охрид Хотел Метропол, 19-21 мај 2011;</w:t>
      </w:r>
    </w:p>
    <w:p w14:paraId="14CB829C" w14:textId="77777777" w:rsidR="00DE558D" w:rsidRDefault="00DE558D" w:rsidP="009A366B">
      <w:pPr>
        <w:pStyle w:val="BodyTextIndent"/>
        <w:rPr>
          <w:sz w:val="20"/>
          <w:szCs w:val="20"/>
          <w:lang w:val="mk-MK"/>
        </w:rPr>
      </w:pPr>
    </w:p>
    <w:p w14:paraId="5E5E4621" w14:textId="77777777" w:rsidR="002B5CC7" w:rsidRPr="002B5CC7" w:rsidRDefault="002B5CC7" w:rsidP="009A366B">
      <w:pPr>
        <w:pStyle w:val="BodyTextIndent"/>
        <w:rPr>
          <w:sz w:val="20"/>
          <w:szCs w:val="20"/>
          <w:lang w:val="mk-MK"/>
        </w:rPr>
      </w:pPr>
      <w:r>
        <w:rPr>
          <w:sz w:val="20"/>
          <w:szCs w:val="20"/>
          <w:lang w:val="mk-MK"/>
        </w:rPr>
        <w:t xml:space="preserve">Учесник со труд </w:t>
      </w:r>
      <w:r>
        <w:rPr>
          <w:sz w:val="20"/>
          <w:szCs w:val="20"/>
          <w:lang w:val="sr-Cyrl-CS"/>
        </w:rPr>
        <w:t>„Прекршај основ за (не)заштиту животне средине“</w:t>
      </w:r>
      <w:r>
        <w:rPr>
          <w:sz w:val="20"/>
          <w:szCs w:val="20"/>
          <w:lang w:val="mk-MK"/>
        </w:rPr>
        <w:t>, Меѓународна научна конференција Екологија и Право, Правен факултет при Универзитетот во Ниш 18 мај 2011;</w:t>
      </w:r>
    </w:p>
    <w:p w14:paraId="61B54750" w14:textId="77777777" w:rsidR="002B5CC7" w:rsidRPr="00583C1D" w:rsidRDefault="002B5CC7" w:rsidP="009A366B">
      <w:pPr>
        <w:pStyle w:val="BodyTextIndent"/>
        <w:rPr>
          <w:sz w:val="20"/>
          <w:szCs w:val="20"/>
          <w:lang w:val="mk-MK"/>
        </w:rPr>
      </w:pPr>
    </w:p>
    <w:p w14:paraId="027DB46A" w14:textId="77777777" w:rsidR="00E2705E" w:rsidRPr="00E2705E" w:rsidRDefault="00E2705E" w:rsidP="009A366B">
      <w:pPr>
        <w:pStyle w:val="BodyTextIndent"/>
        <w:rPr>
          <w:sz w:val="20"/>
          <w:szCs w:val="20"/>
          <w:lang w:val="mk-MK"/>
        </w:rPr>
      </w:pPr>
      <w:r>
        <w:rPr>
          <w:sz w:val="20"/>
          <w:szCs w:val="20"/>
          <w:lang w:val="mk-MK"/>
        </w:rPr>
        <w:t>Учесник на Академска конференција: „Европски Балкан или балканска Европа“, Организирано од Македонски политиколошки форум, Хотел Десарет Охрид, 24-27 март 2011;</w:t>
      </w:r>
    </w:p>
    <w:p w14:paraId="2B7EECA6" w14:textId="77777777" w:rsidR="00E2705E" w:rsidRPr="00583C1D" w:rsidRDefault="00E2705E" w:rsidP="009A366B">
      <w:pPr>
        <w:pStyle w:val="BodyTextIndent"/>
        <w:rPr>
          <w:sz w:val="20"/>
          <w:szCs w:val="20"/>
          <w:lang w:val="mk-MK"/>
        </w:rPr>
      </w:pPr>
    </w:p>
    <w:p w14:paraId="3F49613E" w14:textId="77777777" w:rsidR="00DD40D5" w:rsidRDefault="00DD40D5" w:rsidP="009A366B">
      <w:pPr>
        <w:pStyle w:val="BodyTextIndent"/>
        <w:rPr>
          <w:sz w:val="20"/>
          <w:szCs w:val="20"/>
          <w:lang w:val="mk-MK"/>
        </w:rPr>
      </w:pPr>
      <w:r>
        <w:rPr>
          <w:sz w:val="20"/>
          <w:szCs w:val="20"/>
          <w:lang w:val="mk-MK"/>
        </w:rPr>
        <w:t>Излагач на почетната конференција на проектот „Мрежа за здравје и сигурност на работа“, оранизирано од Здружението Мобинг - Хрватска, Хотел Металург, Херцег Нови, Црна Гора 1.6 - 4.6.2010 година;</w:t>
      </w:r>
    </w:p>
    <w:p w14:paraId="7D245632" w14:textId="77777777" w:rsidR="00DD40D5" w:rsidRDefault="00DD40D5" w:rsidP="009A366B">
      <w:pPr>
        <w:pStyle w:val="BodyTextIndent"/>
        <w:rPr>
          <w:sz w:val="20"/>
          <w:szCs w:val="20"/>
          <w:lang w:val="mk-MK"/>
        </w:rPr>
      </w:pPr>
    </w:p>
    <w:p w14:paraId="760BB1B9" w14:textId="77777777" w:rsidR="00014A42" w:rsidRPr="00014A42" w:rsidRDefault="00014A42" w:rsidP="009A366B">
      <w:pPr>
        <w:pStyle w:val="BodyTextIndent"/>
        <w:rPr>
          <w:sz w:val="20"/>
          <w:szCs w:val="20"/>
          <w:lang w:val="mk-MK"/>
        </w:rPr>
      </w:pPr>
      <w:r>
        <w:rPr>
          <w:sz w:val="20"/>
          <w:szCs w:val="20"/>
          <w:lang w:val="mk-MK"/>
        </w:rPr>
        <w:t>Излагач на меѓународна работилница: „Настава по право и здравство: Курсеви по право, човекови права и грижа за пациенти“</w:t>
      </w:r>
      <w:r w:rsidRPr="00583C1D">
        <w:rPr>
          <w:sz w:val="20"/>
          <w:szCs w:val="20"/>
          <w:lang w:val="mk-MK"/>
        </w:rPr>
        <w:t xml:space="preserve">, </w:t>
      </w:r>
      <w:r>
        <w:rPr>
          <w:sz w:val="20"/>
          <w:szCs w:val="20"/>
          <w:lang w:val="mk-MK"/>
        </w:rPr>
        <w:t>организирано од Фондација отворено општество Македонија, Скопје, Холидеј Ин (мај 18-21, 2010);</w:t>
      </w:r>
    </w:p>
    <w:p w14:paraId="39AE0643" w14:textId="77777777" w:rsidR="00014A42" w:rsidRPr="00583C1D" w:rsidRDefault="00014A42" w:rsidP="009A366B">
      <w:pPr>
        <w:pStyle w:val="BodyTextIndent"/>
        <w:rPr>
          <w:sz w:val="20"/>
          <w:szCs w:val="20"/>
          <w:lang w:val="mk-MK"/>
        </w:rPr>
      </w:pPr>
    </w:p>
    <w:p w14:paraId="6432FC26" w14:textId="77777777" w:rsidR="00D71324" w:rsidRDefault="00F72A33" w:rsidP="009A366B">
      <w:pPr>
        <w:pStyle w:val="BodyTextIndent"/>
        <w:rPr>
          <w:sz w:val="20"/>
          <w:szCs w:val="20"/>
          <w:lang w:val="mk-MK"/>
        </w:rPr>
      </w:pPr>
      <w:r w:rsidRPr="00583C1D">
        <w:rPr>
          <w:sz w:val="20"/>
          <w:szCs w:val="20"/>
          <w:lang w:val="mk-MK"/>
        </w:rPr>
        <w:t>“</w:t>
      </w:r>
      <w:r>
        <w:rPr>
          <w:sz w:val="20"/>
          <w:szCs w:val="20"/>
          <w:lang w:val="mk-MK"/>
        </w:rPr>
        <w:t>Регионална програма за промоција на истражување</w:t>
      </w:r>
      <w:r w:rsidRPr="00583C1D">
        <w:rPr>
          <w:sz w:val="20"/>
          <w:szCs w:val="20"/>
          <w:lang w:val="mk-MK"/>
        </w:rPr>
        <w:t>”</w:t>
      </w:r>
      <w:r>
        <w:rPr>
          <w:sz w:val="20"/>
          <w:szCs w:val="20"/>
          <w:lang w:val="mk-MK"/>
        </w:rPr>
        <w:t xml:space="preserve">, Правен факултет </w:t>
      </w:r>
      <w:r w:rsidRPr="00583C1D">
        <w:rPr>
          <w:sz w:val="20"/>
          <w:szCs w:val="20"/>
          <w:lang w:val="mk-MK"/>
        </w:rPr>
        <w:t>“</w:t>
      </w:r>
      <w:r>
        <w:rPr>
          <w:sz w:val="20"/>
          <w:szCs w:val="20"/>
          <w:lang w:val="mk-MK"/>
        </w:rPr>
        <w:t>Јустинијан Први</w:t>
      </w:r>
      <w:r w:rsidRPr="00583C1D">
        <w:rPr>
          <w:sz w:val="20"/>
          <w:szCs w:val="20"/>
          <w:lang w:val="mk-MK"/>
        </w:rPr>
        <w:t>”</w:t>
      </w:r>
      <w:r>
        <w:rPr>
          <w:sz w:val="20"/>
          <w:szCs w:val="20"/>
          <w:lang w:val="mk-MK"/>
        </w:rPr>
        <w:t>, Скопје, Македонија, организиран од Фондација отворено општество Македонија (Ноември 6-7, 2008)</w:t>
      </w:r>
      <w:r w:rsidR="00D71324">
        <w:rPr>
          <w:sz w:val="20"/>
          <w:szCs w:val="20"/>
          <w:lang w:val="mk-MK"/>
        </w:rPr>
        <w:t>;</w:t>
      </w:r>
    </w:p>
    <w:p w14:paraId="13002668" w14:textId="77777777" w:rsidR="00D71324" w:rsidRDefault="00D71324" w:rsidP="009A366B">
      <w:pPr>
        <w:pStyle w:val="BodyTextIndent"/>
        <w:rPr>
          <w:sz w:val="20"/>
          <w:szCs w:val="20"/>
          <w:lang w:val="mk-MK"/>
        </w:rPr>
      </w:pPr>
    </w:p>
    <w:p w14:paraId="07CE2D24" w14:textId="77777777" w:rsidR="00D71324" w:rsidRPr="00583C1D" w:rsidRDefault="00D71324" w:rsidP="00D71324">
      <w:pPr>
        <w:pStyle w:val="BodyTextIndent"/>
        <w:rPr>
          <w:sz w:val="20"/>
          <w:szCs w:val="20"/>
          <w:lang w:val="mk-MK"/>
        </w:rPr>
      </w:pPr>
      <w:r w:rsidRPr="00583C1D">
        <w:rPr>
          <w:sz w:val="20"/>
          <w:szCs w:val="20"/>
          <w:lang w:val="mk-MK"/>
        </w:rPr>
        <w:t xml:space="preserve">“Education and Reconciliation: key stages on the path to EU membership” </w:t>
      </w:r>
      <w:r>
        <w:rPr>
          <w:sz w:val="20"/>
          <w:szCs w:val="20"/>
          <w:lang w:val="mk-MK"/>
        </w:rPr>
        <w:t>Правен факултет при Универзитетот во Загреб, организирано од Европската Комисија (Мај 07, 2007)</w:t>
      </w:r>
    </w:p>
    <w:p w14:paraId="0BA66AE4" w14:textId="77777777" w:rsidR="00D71324" w:rsidRDefault="00D71324" w:rsidP="009A366B">
      <w:pPr>
        <w:pStyle w:val="BodyTextIndent"/>
        <w:rPr>
          <w:sz w:val="20"/>
          <w:szCs w:val="20"/>
          <w:lang w:val="mk-MK"/>
        </w:rPr>
      </w:pPr>
    </w:p>
    <w:p w14:paraId="0A5F51C5" w14:textId="77777777" w:rsidR="00D71324" w:rsidRDefault="00D71324" w:rsidP="00D71324">
      <w:pPr>
        <w:pStyle w:val="BodyTextIndent"/>
        <w:rPr>
          <w:sz w:val="20"/>
          <w:szCs w:val="20"/>
        </w:rPr>
      </w:pPr>
      <w:r w:rsidRPr="00E23D71">
        <w:rPr>
          <w:sz w:val="20"/>
          <w:szCs w:val="20"/>
        </w:rPr>
        <w:t xml:space="preserve">“International Winter University Macedonia” </w:t>
      </w:r>
      <w:r>
        <w:rPr>
          <w:sz w:val="20"/>
          <w:szCs w:val="20"/>
          <w:lang w:val="mk-MK"/>
        </w:rPr>
        <w:t>Скопје</w:t>
      </w:r>
      <w:r>
        <w:rPr>
          <w:sz w:val="20"/>
          <w:szCs w:val="20"/>
        </w:rPr>
        <w:t xml:space="preserve">, </w:t>
      </w:r>
      <w:r>
        <w:rPr>
          <w:sz w:val="20"/>
          <w:szCs w:val="20"/>
          <w:lang w:val="mk-MK"/>
        </w:rPr>
        <w:t>Република Македонија</w:t>
      </w:r>
      <w:r w:rsidRPr="00E23D71">
        <w:rPr>
          <w:sz w:val="20"/>
          <w:szCs w:val="20"/>
        </w:rPr>
        <w:t xml:space="preserve">, </w:t>
      </w:r>
      <w:r>
        <w:rPr>
          <w:sz w:val="20"/>
          <w:szCs w:val="20"/>
          <w:lang w:val="mk-MK"/>
        </w:rPr>
        <w:t>организирано од</w:t>
      </w:r>
      <w:r w:rsidRPr="00E23D71">
        <w:rPr>
          <w:sz w:val="20"/>
          <w:szCs w:val="20"/>
        </w:rPr>
        <w:t xml:space="preserve"> Academic Training Association (</w:t>
      </w:r>
      <w:r>
        <w:rPr>
          <w:sz w:val="20"/>
          <w:szCs w:val="20"/>
          <w:lang w:val="mk-MK"/>
        </w:rPr>
        <w:t>Јануари</w:t>
      </w:r>
      <w:r w:rsidRPr="00E23D71">
        <w:rPr>
          <w:sz w:val="20"/>
          <w:szCs w:val="20"/>
        </w:rPr>
        <w:t xml:space="preserve"> 17-27, 2005)</w:t>
      </w:r>
      <w:r>
        <w:rPr>
          <w:sz w:val="20"/>
          <w:szCs w:val="20"/>
        </w:rPr>
        <w:t>;</w:t>
      </w:r>
    </w:p>
    <w:p w14:paraId="05D0BB1A" w14:textId="77777777" w:rsidR="00D71324" w:rsidRDefault="00D71324" w:rsidP="009A366B">
      <w:pPr>
        <w:pStyle w:val="BodyTextIndent"/>
        <w:rPr>
          <w:sz w:val="20"/>
          <w:szCs w:val="20"/>
          <w:lang w:val="mk-MK"/>
        </w:rPr>
      </w:pPr>
    </w:p>
    <w:p w14:paraId="33A68154" w14:textId="77777777" w:rsidR="00D71324" w:rsidRPr="00583C1D" w:rsidRDefault="00D71324" w:rsidP="00D71324">
      <w:pPr>
        <w:pStyle w:val="BodyTextIndent"/>
        <w:rPr>
          <w:sz w:val="20"/>
          <w:szCs w:val="20"/>
          <w:lang w:val="mk-MK"/>
        </w:rPr>
      </w:pPr>
      <w:r w:rsidRPr="00583C1D">
        <w:rPr>
          <w:sz w:val="20"/>
          <w:szCs w:val="20"/>
          <w:lang w:val="mk-MK"/>
        </w:rPr>
        <w:t>“</w:t>
      </w:r>
      <w:r>
        <w:rPr>
          <w:sz w:val="20"/>
          <w:szCs w:val="20"/>
          <w:lang w:val="mk-MK"/>
        </w:rPr>
        <w:t>Пилот програма за млади лидери</w:t>
      </w:r>
      <w:r w:rsidRPr="00583C1D">
        <w:rPr>
          <w:sz w:val="20"/>
          <w:szCs w:val="20"/>
          <w:lang w:val="mk-MK"/>
        </w:rPr>
        <w:t xml:space="preserve">” </w:t>
      </w:r>
      <w:r>
        <w:rPr>
          <w:sz w:val="20"/>
          <w:szCs w:val="20"/>
          <w:lang w:val="mk-MK"/>
        </w:rPr>
        <w:t>семинар во Скопје</w:t>
      </w:r>
      <w:r w:rsidRPr="00583C1D">
        <w:rPr>
          <w:sz w:val="20"/>
          <w:szCs w:val="20"/>
          <w:lang w:val="mk-MK"/>
        </w:rPr>
        <w:t xml:space="preserve">, </w:t>
      </w:r>
      <w:r>
        <w:rPr>
          <w:sz w:val="20"/>
          <w:szCs w:val="20"/>
          <w:lang w:val="mk-MK"/>
        </w:rPr>
        <w:t>Република Македонија</w:t>
      </w:r>
      <w:r w:rsidRPr="00583C1D">
        <w:rPr>
          <w:sz w:val="20"/>
          <w:szCs w:val="20"/>
          <w:lang w:val="mk-MK"/>
        </w:rPr>
        <w:t xml:space="preserve">, </w:t>
      </w:r>
      <w:r>
        <w:rPr>
          <w:sz w:val="20"/>
          <w:szCs w:val="20"/>
          <w:lang w:val="mk-MK"/>
        </w:rPr>
        <w:t>организирано одМакедонскиот политиколошки форум</w:t>
      </w:r>
      <w:r w:rsidRPr="00583C1D">
        <w:rPr>
          <w:sz w:val="20"/>
          <w:szCs w:val="20"/>
          <w:lang w:val="mk-MK"/>
        </w:rPr>
        <w:t xml:space="preserve"> (</w:t>
      </w:r>
      <w:r>
        <w:rPr>
          <w:sz w:val="20"/>
          <w:szCs w:val="20"/>
          <w:lang w:val="mk-MK"/>
        </w:rPr>
        <w:t>Декември</w:t>
      </w:r>
      <w:r w:rsidRPr="00583C1D">
        <w:rPr>
          <w:sz w:val="20"/>
          <w:szCs w:val="20"/>
          <w:lang w:val="mk-MK"/>
        </w:rPr>
        <w:t xml:space="preserve"> 14-17, 2004);</w:t>
      </w:r>
    </w:p>
    <w:p w14:paraId="15BC45CA" w14:textId="77777777" w:rsidR="00D71324" w:rsidRDefault="00D71324" w:rsidP="009A366B">
      <w:pPr>
        <w:pStyle w:val="BodyTextIndent"/>
        <w:rPr>
          <w:sz w:val="20"/>
          <w:szCs w:val="20"/>
          <w:lang w:val="mk-MK"/>
        </w:rPr>
      </w:pPr>
    </w:p>
    <w:p w14:paraId="72CE1ACA" w14:textId="77777777" w:rsidR="00D71324" w:rsidRPr="00E23D71" w:rsidRDefault="00D71324" w:rsidP="00D71324">
      <w:pPr>
        <w:pStyle w:val="BodyTextIndent"/>
        <w:rPr>
          <w:sz w:val="20"/>
          <w:szCs w:val="20"/>
        </w:rPr>
      </w:pPr>
      <w:r w:rsidRPr="00E23D71">
        <w:rPr>
          <w:sz w:val="20"/>
          <w:szCs w:val="20"/>
        </w:rPr>
        <w:t xml:space="preserve">“Annual Balkan Youth Forum, building a better future today” </w:t>
      </w:r>
      <w:r>
        <w:rPr>
          <w:sz w:val="20"/>
          <w:szCs w:val="20"/>
          <w:lang w:val="mk-MK"/>
        </w:rPr>
        <w:t>конференција во Трогир</w:t>
      </w:r>
      <w:r w:rsidRPr="00E23D71">
        <w:rPr>
          <w:sz w:val="20"/>
          <w:szCs w:val="20"/>
        </w:rPr>
        <w:t>,</w:t>
      </w:r>
      <w:r>
        <w:rPr>
          <w:sz w:val="20"/>
          <w:szCs w:val="20"/>
          <w:lang w:val="mk-MK"/>
        </w:rPr>
        <w:t>Република Хрватска</w:t>
      </w:r>
      <w:r w:rsidRPr="00E23D71">
        <w:rPr>
          <w:sz w:val="20"/>
          <w:szCs w:val="20"/>
        </w:rPr>
        <w:t xml:space="preserve">, </w:t>
      </w:r>
      <w:r>
        <w:rPr>
          <w:sz w:val="20"/>
          <w:szCs w:val="20"/>
          <w:lang w:val="mk-MK"/>
        </w:rPr>
        <w:t>организирано од</w:t>
      </w:r>
      <w:r w:rsidRPr="00E23D71">
        <w:rPr>
          <w:sz w:val="20"/>
          <w:szCs w:val="20"/>
        </w:rPr>
        <w:t xml:space="preserve"> Balkan Children and Youth Foundation (2004);</w:t>
      </w:r>
    </w:p>
    <w:p w14:paraId="67E6B15D" w14:textId="77777777" w:rsidR="00D71324" w:rsidRDefault="00D71324" w:rsidP="009A366B">
      <w:pPr>
        <w:pStyle w:val="BodyTextIndent"/>
        <w:rPr>
          <w:sz w:val="20"/>
          <w:szCs w:val="20"/>
          <w:lang w:val="mk-MK"/>
        </w:rPr>
      </w:pPr>
    </w:p>
    <w:p w14:paraId="182F31E7" w14:textId="77777777" w:rsidR="00D71324" w:rsidRPr="00E23D71" w:rsidRDefault="00D71324" w:rsidP="00D71324">
      <w:pPr>
        <w:pStyle w:val="BodyTextIndent"/>
        <w:rPr>
          <w:sz w:val="20"/>
          <w:szCs w:val="20"/>
        </w:rPr>
      </w:pPr>
      <w:r w:rsidRPr="00E23D71">
        <w:rPr>
          <w:sz w:val="20"/>
          <w:szCs w:val="20"/>
        </w:rPr>
        <w:t xml:space="preserve">“How can Youth NGOs work with Public and Business Sector?” </w:t>
      </w:r>
      <w:r>
        <w:rPr>
          <w:sz w:val="20"/>
          <w:szCs w:val="20"/>
          <w:lang w:val="mk-MK"/>
        </w:rPr>
        <w:t>семинар во Струга</w:t>
      </w:r>
      <w:r>
        <w:rPr>
          <w:sz w:val="20"/>
          <w:szCs w:val="20"/>
        </w:rPr>
        <w:t xml:space="preserve">, </w:t>
      </w:r>
      <w:r>
        <w:rPr>
          <w:sz w:val="20"/>
          <w:szCs w:val="20"/>
          <w:lang w:val="mk-MK"/>
        </w:rPr>
        <w:t>Република Македонија</w:t>
      </w:r>
      <w:r w:rsidRPr="00E23D71">
        <w:rPr>
          <w:sz w:val="20"/>
          <w:szCs w:val="20"/>
        </w:rPr>
        <w:t xml:space="preserve">, </w:t>
      </w:r>
      <w:r>
        <w:rPr>
          <w:sz w:val="20"/>
          <w:szCs w:val="20"/>
          <w:lang w:val="mk-MK"/>
        </w:rPr>
        <w:t>организирано од</w:t>
      </w:r>
      <w:r w:rsidRPr="00E23D71">
        <w:rPr>
          <w:sz w:val="20"/>
          <w:szCs w:val="20"/>
        </w:rPr>
        <w:t xml:space="preserve"> Balkan Children &amp; Youth Foundation (2004);</w:t>
      </w:r>
    </w:p>
    <w:p w14:paraId="659A1AB8" w14:textId="77777777" w:rsidR="00D71324" w:rsidRDefault="00D71324" w:rsidP="009A366B">
      <w:pPr>
        <w:pStyle w:val="BodyTextIndent"/>
        <w:rPr>
          <w:sz w:val="20"/>
          <w:szCs w:val="20"/>
          <w:lang w:val="mk-MK"/>
        </w:rPr>
      </w:pPr>
    </w:p>
    <w:p w14:paraId="640000B3" w14:textId="77777777" w:rsidR="00D71324" w:rsidRPr="00583C1D" w:rsidRDefault="00D71324" w:rsidP="00D71324">
      <w:pPr>
        <w:pStyle w:val="BodyTextIndent"/>
        <w:rPr>
          <w:sz w:val="20"/>
          <w:szCs w:val="20"/>
          <w:lang w:val="mk-MK"/>
        </w:rPr>
      </w:pPr>
      <w:r w:rsidRPr="00583C1D">
        <w:rPr>
          <w:sz w:val="20"/>
          <w:szCs w:val="20"/>
          <w:lang w:val="mk-MK"/>
        </w:rPr>
        <w:t xml:space="preserve">“Shaping the Future of Europe” </w:t>
      </w:r>
      <w:r>
        <w:rPr>
          <w:sz w:val="20"/>
          <w:szCs w:val="20"/>
          <w:lang w:val="mk-MK"/>
        </w:rPr>
        <w:t>семинар во Струга</w:t>
      </w:r>
      <w:r w:rsidRPr="00583C1D">
        <w:rPr>
          <w:sz w:val="20"/>
          <w:szCs w:val="20"/>
          <w:lang w:val="mk-MK"/>
        </w:rPr>
        <w:t xml:space="preserve">, </w:t>
      </w:r>
      <w:r>
        <w:rPr>
          <w:sz w:val="20"/>
          <w:szCs w:val="20"/>
          <w:lang w:val="mk-MK"/>
        </w:rPr>
        <w:t>Република Македонија</w:t>
      </w:r>
      <w:r w:rsidRPr="00583C1D">
        <w:rPr>
          <w:sz w:val="20"/>
          <w:szCs w:val="20"/>
          <w:lang w:val="mk-MK"/>
        </w:rPr>
        <w:t xml:space="preserve">, </w:t>
      </w:r>
      <w:r>
        <w:rPr>
          <w:sz w:val="20"/>
          <w:szCs w:val="20"/>
          <w:lang w:val="mk-MK"/>
        </w:rPr>
        <w:t>организирано од</w:t>
      </w:r>
      <w:r w:rsidRPr="00583C1D">
        <w:rPr>
          <w:sz w:val="20"/>
          <w:szCs w:val="20"/>
          <w:lang w:val="mk-MK"/>
        </w:rPr>
        <w:t>Konrad Adenauer Stiftung (2004);</w:t>
      </w:r>
    </w:p>
    <w:p w14:paraId="6F27B688" w14:textId="77777777" w:rsidR="00D71324" w:rsidRDefault="00D71324" w:rsidP="009A366B">
      <w:pPr>
        <w:pStyle w:val="BodyTextIndent"/>
        <w:rPr>
          <w:sz w:val="20"/>
          <w:szCs w:val="20"/>
          <w:lang w:val="mk-MK"/>
        </w:rPr>
      </w:pPr>
    </w:p>
    <w:p w14:paraId="619261A3" w14:textId="77777777" w:rsidR="004C74B5" w:rsidRPr="00C576AA" w:rsidRDefault="00D71324" w:rsidP="00D71324">
      <w:pPr>
        <w:pStyle w:val="BodyTextIndent"/>
        <w:rPr>
          <w:sz w:val="20"/>
          <w:szCs w:val="20"/>
          <w:lang w:val="mk-MK"/>
        </w:rPr>
      </w:pPr>
      <w:r w:rsidRPr="00C576AA">
        <w:rPr>
          <w:sz w:val="20"/>
          <w:szCs w:val="20"/>
          <w:lang w:val="mk-MK"/>
        </w:rPr>
        <w:t xml:space="preserve">"Minorities in democracy” </w:t>
      </w:r>
      <w:r>
        <w:rPr>
          <w:sz w:val="20"/>
          <w:szCs w:val="20"/>
          <w:lang w:val="mk-MK"/>
        </w:rPr>
        <w:t>конференција воТетово</w:t>
      </w:r>
      <w:r w:rsidRPr="00C576AA">
        <w:rPr>
          <w:sz w:val="20"/>
          <w:szCs w:val="20"/>
          <w:lang w:val="mk-MK"/>
        </w:rPr>
        <w:t xml:space="preserve">, </w:t>
      </w:r>
      <w:r>
        <w:rPr>
          <w:sz w:val="20"/>
          <w:szCs w:val="20"/>
          <w:lang w:val="mk-MK"/>
        </w:rPr>
        <w:t>Република Македонија</w:t>
      </w:r>
      <w:r w:rsidRPr="00C576AA">
        <w:rPr>
          <w:sz w:val="20"/>
          <w:szCs w:val="20"/>
          <w:lang w:val="mk-MK"/>
        </w:rPr>
        <w:t xml:space="preserve">, </w:t>
      </w:r>
      <w:r>
        <w:rPr>
          <w:sz w:val="20"/>
          <w:szCs w:val="20"/>
          <w:lang w:val="mk-MK"/>
        </w:rPr>
        <w:t>организирано од</w:t>
      </w:r>
      <w:r w:rsidRPr="00C576AA">
        <w:rPr>
          <w:sz w:val="20"/>
          <w:szCs w:val="20"/>
          <w:lang w:val="mk-MK"/>
        </w:rPr>
        <w:t>Konrad Adenauer Stiftung (2003)</w:t>
      </w:r>
      <w:r w:rsidR="004C74B5">
        <w:rPr>
          <w:sz w:val="20"/>
          <w:szCs w:val="20"/>
          <w:lang w:val="mk-MK"/>
        </w:rPr>
        <w:t>.</w:t>
      </w:r>
    </w:p>
    <w:p w14:paraId="47B88926" w14:textId="77777777" w:rsidR="009A366B" w:rsidRPr="00C576AA" w:rsidRDefault="009A366B" w:rsidP="009A366B">
      <w:pPr>
        <w:rPr>
          <w:sz w:val="20"/>
          <w:szCs w:val="20"/>
          <w:lang w:val="mk-MK"/>
        </w:rPr>
      </w:pPr>
    </w:p>
    <w:p w14:paraId="0D7255F8" w14:textId="77777777" w:rsidR="009A366B" w:rsidRPr="007A519A" w:rsidRDefault="007A519A" w:rsidP="009A366B">
      <w:pPr>
        <w:pStyle w:val="Heading2"/>
        <w:rPr>
          <w:b/>
          <w:bCs/>
          <w:sz w:val="20"/>
          <w:szCs w:val="20"/>
          <w:lang w:val="mk-MK"/>
        </w:rPr>
      </w:pPr>
      <w:r>
        <w:rPr>
          <w:b/>
          <w:bCs/>
          <w:sz w:val="20"/>
          <w:szCs w:val="20"/>
          <w:lang w:val="mk-MK"/>
        </w:rPr>
        <w:t>Компјутерски вештини</w:t>
      </w:r>
    </w:p>
    <w:p w14:paraId="7658B26E" w14:textId="77777777" w:rsidR="009A366B" w:rsidRPr="00583C1D" w:rsidRDefault="007A519A"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Оперативни платформи</w:t>
      </w:r>
      <w:r w:rsidR="009A366B" w:rsidRPr="00583C1D">
        <w:rPr>
          <w:b/>
          <w:bCs/>
          <w:sz w:val="20"/>
          <w:szCs w:val="20"/>
          <w:lang w:val="mk-MK"/>
        </w:rPr>
        <w:t>:</w:t>
      </w:r>
      <w:r w:rsidR="009A366B" w:rsidRPr="00583C1D">
        <w:rPr>
          <w:sz w:val="20"/>
          <w:szCs w:val="20"/>
          <w:lang w:val="mk-MK"/>
        </w:rPr>
        <w:tab/>
      </w:r>
      <w:r w:rsidR="009A366B" w:rsidRPr="00583C1D">
        <w:rPr>
          <w:sz w:val="20"/>
          <w:szCs w:val="20"/>
          <w:lang w:val="mk-MK"/>
        </w:rPr>
        <w:tab/>
      </w:r>
      <w:r w:rsidR="009A366B" w:rsidRPr="00583C1D">
        <w:rPr>
          <w:sz w:val="20"/>
          <w:szCs w:val="20"/>
          <w:lang w:val="mk-MK"/>
        </w:rPr>
        <w:tab/>
        <w:t>win 9x, ME, 2000, XP, GNU/Linux</w:t>
      </w:r>
    </w:p>
    <w:p w14:paraId="43C20DA9" w14:textId="77777777" w:rsidR="009A366B" w:rsidRPr="00583C1D" w:rsidRDefault="009A366B"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0692F539" w14:textId="28A897E8" w:rsidR="009A366B" w:rsidRPr="00E23D71" w:rsidRDefault="007A519A" w:rsidP="009A366B">
      <w:pPr>
        <w:pBdr>
          <w:top w:val="single" w:sz="4" w:space="1" w:color="auto"/>
          <w:left w:val="single" w:sz="4" w:space="4" w:color="auto"/>
          <w:bottom w:val="single" w:sz="4" w:space="1" w:color="auto"/>
          <w:right w:val="single" w:sz="4" w:space="4" w:color="auto"/>
        </w:pBdr>
        <w:ind w:left="4320" w:hanging="4320"/>
        <w:rPr>
          <w:sz w:val="20"/>
          <w:szCs w:val="20"/>
          <w:lang w:val="en-US"/>
        </w:rPr>
      </w:pPr>
      <w:r>
        <w:rPr>
          <w:b/>
          <w:bCs/>
          <w:sz w:val="20"/>
          <w:szCs w:val="20"/>
          <w:lang w:val="mk-MK"/>
        </w:rPr>
        <w:t>Апликативен софтвер</w:t>
      </w:r>
      <w:r w:rsidR="009A366B" w:rsidRPr="00E23D71">
        <w:rPr>
          <w:b/>
          <w:bCs/>
          <w:sz w:val="20"/>
          <w:szCs w:val="20"/>
          <w:lang w:val="en-US"/>
        </w:rPr>
        <w:t xml:space="preserve">: </w:t>
      </w:r>
      <w:r w:rsidR="009A366B">
        <w:rPr>
          <w:sz w:val="20"/>
          <w:szCs w:val="20"/>
          <w:lang w:val="en-US"/>
        </w:rPr>
        <w:tab/>
      </w:r>
      <w:r>
        <w:rPr>
          <w:sz w:val="20"/>
          <w:szCs w:val="20"/>
          <w:lang w:val="en-US"/>
        </w:rPr>
        <w:t>“</w:t>
      </w:r>
      <w:r w:rsidR="009A366B" w:rsidRPr="00E23D71">
        <w:rPr>
          <w:sz w:val="20"/>
          <w:szCs w:val="20"/>
          <w:lang w:val="en-US"/>
        </w:rPr>
        <w:t>Microsoft Office</w:t>
      </w:r>
      <w:r>
        <w:rPr>
          <w:sz w:val="20"/>
          <w:szCs w:val="20"/>
          <w:lang w:val="mk-MK"/>
        </w:rPr>
        <w:t>97</w:t>
      </w:r>
      <w:r>
        <w:rPr>
          <w:sz w:val="20"/>
          <w:szCs w:val="20"/>
          <w:lang w:val="en-US"/>
        </w:rPr>
        <w:t>/</w:t>
      </w:r>
      <w:r>
        <w:rPr>
          <w:sz w:val="20"/>
          <w:szCs w:val="20"/>
          <w:lang w:val="mk-MK"/>
        </w:rPr>
        <w:t>2000</w:t>
      </w:r>
      <w:r>
        <w:rPr>
          <w:sz w:val="20"/>
          <w:szCs w:val="20"/>
          <w:lang w:val="en-US"/>
        </w:rPr>
        <w:t>/XP/2003/2007</w:t>
      </w:r>
      <w:r w:rsidR="000F3C6B">
        <w:rPr>
          <w:sz w:val="20"/>
          <w:szCs w:val="20"/>
          <w:lang w:val="mk-MK"/>
        </w:rPr>
        <w:t>/2013</w:t>
      </w:r>
      <w:r>
        <w:rPr>
          <w:sz w:val="20"/>
          <w:szCs w:val="20"/>
          <w:lang w:val="en-US"/>
        </w:rPr>
        <w:t xml:space="preserve"> </w:t>
      </w:r>
      <w:r w:rsidR="009A366B" w:rsidRPr="00E23D71">
        <w:rPr>
          <w:sz w:val="20"/>
          <w:szCs w:val="20"/>
          <w:lang w:val="en-US"/>
        </w:rPr>
        <w:t xml:space="preserve">(advanced), </w:t>
      </w:r>
      <w:r>
        <w:rPr>
          <w:sz w:val="20"/>
          <w:szCs w:val="20"/>
          <w:lang w:val="en-US"/>
        </w:rPr>
        <w:t xml:space="preserve">OpenOffice 2.0”, </w:t>
      </w:r>
      <w:r w:rsidR="009A366B">
        <w:rPr>
          <w:sz w:val="20"/>
          <w:szCs w:val="20"/>
          <w:lang w:val="en-US"/>
        </w:rPr>
        <w:t>“</w:t>
      </w:r>
      <w:r w:rsidR="009A366B" w:rsidRPr="00E23D71">
        <w:rPr>
          <w:sz w:val="20"/>
          <w:szCs w:val="20"/>
          <w:lang w:val="en-US"/>
        </w:rPr>
        <w:t xml:space="preserve">Adobe </w:t>
      </w:r>
      <w:r w:rsidR="009A366B">
        <w:rPr>
          <w:sz w:val="20"/>
          <w:szCs w:val="20"/>
          <w:lang w:val="en-US"/>
        </w:rPr>
        <w:t>Studio” Photoshop, InDesign, Ilustrator, Image Ready</w:t>
      </w:r>
      <w:r w:rsidR="009A366B" w:rsidRPr="00E23D71">
        <w:rPr>
          <w:sz w:val="20"/>
          <w:szCs w:val="20"/>
          <w:lang w:val="en-US"/>
        </w:rPr>
        <w:t xml:space="preserve"> (advanced);</w:t>
      </w:r>
    </w:p>
    <w:p w14:paraId="4ED6439A" w14:textId="77777777" w:rsidR="009A366B" w:rsidRPr="000F5471" w:rsidRDefault="000F5471" w:rsidP="009A366B">
      <w:pPr>
        <w:pStyle w:val="Heading3"/>
        <w:rPr>
          <w:sz w:val="20"/>
          <w:szCs w:val="20"/>
          <w:lang w:val="mk-MK"/>
        </w:rPr>
      </w:pPr>
      <w:r>
        <w:rPr>
          <w:sz w:val="20"/>
          <w:szCs w:val="20"/>
          <w:lang w:val="mk-MK"/>
        </w:rPr>
        <w:t>Друго</w:t>
      </w:r>
    </w:p>
    <w:p w14:paraId="0CEC581F" w14:textId="4A6F98F9" w:rsidR="009A366B" w:rsidRPr="00E23D71" w:rsidRDefault="000F5471" w:rsidP="009A366B">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ab/>
        <w:t>Возачка дозвола</w:t>
      </w:r>
      <w:r w:rsidR="009A366B" w:rsidRPr="00E23D71">
        <w:rPr>
          <w:sz w:val="20"/>
          <w:szCs w:val="20"/>
          <w:lang w:val="en-US"/>
        </w:rPr>
        <w:t>, (</w:t>
      </w:r>
      <w:r>
        <w:rPr>
          <w:sz w:val="20"/>
          <w:szCs w:val="20"/>
          <w:lang w:val="mk-MK"/>
        </w:rPr>
        <w:t>Б</w:t>
      </w:r>
      <w:r w:rsidR="009A366B" w:rsidRPr="00E23D71">
        <w:rPr>
          <w:sz w:val="20"/>
          <w:szCs w:val="20"/>
          <w:lang w:val="en-US"/>
        </w:rPr>
        <w:t>)</w:t>
      </w:r>
      <w:r w:rsidR="009A366B">
        <w:rPr>
          <w:sz w:val="20"/>
          <w:szCs w:val="20"/>
          <w:lang w:val="en-US"/>
        </w:rPr>
        <w:t>,(</w:t>
      </w:r>
      <w:r w:rsidR="00231C8D">
        <w:rPr>
          <w:sz w:val="20"/>
          <w:szCs w:val="20"/>
          <w:lang w:val="mk-MK"/>
        </w:rPr>
        <w:t>1</w:t>
      </w:r>
      <w:r w:rsidR="000F3C6B">
        <w:rPr>
          <w:sz w:val="20"/>
          <w:szCs w:val="20"/>
          <w:lang w:val="mk-MK"/>
        </w:rPr>
        <w:t xml:space="preserve">3 </w:t>
      </w:r>
      <w:r w:rsidR="00852B70">
        <w:rPr>
          <w:sz w:val="20"/>
          <w:szCs w:val="20"/>
          <w:lang w:val="mk-MK"/>
        </w:rPr>
        <w:t>години</w:t>
      </w:r>
      <w:r w:rsidR="009A366B">
        <w:rPr>
          <w:sz w:val="20"/>
          <w:szCs w:val="20"/>
          <w:lang w:val="en-US"/>
        </w:rPr>
        <w:t>).</w:t>
      </w:r>
    </w:p>
    <w:p w14:paraId="61FD4353" w14:textId="77777777" w:rsidR="00350CE0" w:rsidRPr="00554804" w:rsidRDefault="00350CE0">
      <w:pPr>
        <w:rPr>
          <w:lang w:val="mk-MK"/>
        </w:rPr>
      </w:pPr>
    </w:p>
    <w:sectPr w:rsidR="00350CE0" w:rsidRPr="00554804" w:rsidSect="008A515B">
      <w:head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A4FB" w14:textId="77777777" w:rsidR="00DA1267" w:rsidRDefault="00DA1267" w:rsidP="00554804">
      <w:r>
        <w:separator/>
      </w:r>
    </w:p>
  </w:endnote>
  <w:endnote w:type="continuationSeparator" w:id="0">
    <w:p w14:paraId="380F5983" w14:textId="77777777" w:rsidR="00DA1267" w:rsidRDefault="00DA1267" w:rsidP="00554804">
      <w:r>
        <w:continuationSeparator/>
      </w:r>
    </w:p>
  </w:endnote>
  <w:endnote w:type="continuationNotice" w:id="1">
    <w:p w14:paraId="06A62C61" w14:textId="77777777" w:rsidR="00DA1267" w:rsidRDefault="00DA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swiss"/>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5251" w14:textId="77777777" w:rsidR="00DA1267" w:rsidRDefault="00DA1267" w:rsidP="00554804">
      <w:r>
        <w:separator/>
      </w:r>
    </w:p>
  </w:footnote>
  <w:footnote w:type="continuationSeparator" w:id="0">
    <w:p w14:paraId="5F9F23E0" w14:textId="77777777" w:rsidR="00DA1267" w:rsidRDefault="00DA1267" w:rsidP="00554804">
      <w:r>
        <w:continuationSeparator/>
      </w:r>
    </w:p>
  </w:footnote>
  <w:footnote w:type="continuationNotice" w:id="1">
    <w:p w14:paraId="1085BCA6" w14:textId="77777777" w:rsidR="00DA1267" w:rsidRDefault="00DA1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FFDC" w14:textId="77777777" w:rsidR="009A62C8" w:rsidRDefault="009A62C8">
    <w:pPr>
      <w:pStyle w:val="Header"/>
      <w:jc w:val="center"/>
      <w:rPr>
        <w:sz w:val="28"/>
        <w:lang w:val="en-US"/>
      </w:rPr>
    </w:pPr>
    <w:r>
      <w:rPr>
        <w:sz w:val="28"/>
        <w:lang w:val="en-US"/>
      </w:rPr>
      <w:t>Curriculum Vitae</w:t>
    </w:r>
  </w:p>
  <w:p w14:paraId="237D9342" w14:textId="77777777" w:rsidR="009A62C8" w:rsidRPr="00554804" w:rsidRDefault="009A62C8">
    <w:pPr>
      <w:pStyle w:val="Header"/>
      <w:jc w:val="center"/>
      <w:rPr>
        <w:lang w:val="mk-MK"/>
      </w:rPr>
    </w:pPr>
    <w:r>
      <w:rPr>
        <w:lang w:val="mk-MK"/>
      </w:rPr>
      <w:t>Драган Гоцевски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00C"/>
    <w:multiLevelType w:val="hybridMultilevel"/>
    <w:tmpl w:val="40C40F2E"/>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B50763"/>
    <w:multiLevelType w:val="hybridMultilevel"/>
    <w:tmpl w:val="3B78CC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69F5E68"/>
    <w:multiLevelType w:val="hybridMultilevel"/>
    <w:tmpl w:val="E6C4A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858C7"/>
    <w:multiLevelType w:val="multilevel"/>
    <w:tmpl w:val="32F0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C57AF7"/>
    <w:multiLevelType w:val="hybridMultilevel"/>
    <w:tmpl w:val="3F7623A2"/>
    <w:lvl w:ilvl="0" w:tplc="1BDE6D9A">
      <w:start w:val="2010"/>
      <w:numFmt w:val="bullet"/>
      <w:lvlText w:val="-"/>
      <w:lvlJc w:val="left"/>
      <w:pPr>
        <w:ind w:left="435" w:hanging="360"/>
      </w:pPr>
      <w:rPr>
        <w:rFonts w:ascii="Times New Roman" w:eastAsia="Times New Roman" w:hAnsi="Times New Roman" w:hint="default"/>
      </w:rPr>
    </w:lvl>
    <w:lvl w:ilvl="1" w:tplc="042F0003">
      <w:start w:val="1"/>
      <w:numFmt w:val="bullet"/>
      <w:lvlText w:val="o"/>
      <w:lvlJc w:val="left"/>
      <w:pPr>
        <w:ind w:left="1155" w:hanging="360"/>
      </w:pPr>
      <w:rPr>
        <w:rFonts w:ascii="Courier New" w:hAnsi="Courier New" w:cs="Courier New" w:hint="default"/>
      </w:rPr>
    </w:lvl>
    <w:lvl w:ilvl="2" w:tplc="042F0005">
      <w:start w:val="1"/>
      <w:numFmt w:val="bullet"/>
      <w:lvlText w:val=""/>
      <w:lvlJc w:val="left"/>
      <w:pPr>
        <w:ind w:left="1875" w:hanging="360"/>
      </w:pPr>
      <w:rPr>
        <w:rFonts w:ascii="Wingdings" w:hAnsi="Wingdings" w:cs="Wingdings" w:hint="default"/>
      </w:rPr>
    </w:lvl>
    <w:lvl w:ilvl="3" w:tplc="042F0001">
      <w:start w:val="1"/>
      <w:numFmt w:val="bullet"/>
      <w:lvlText w:val=""/>
      <w:lvlJc w:val="left"/>
      <w:pPr>
        <w:ind w:left="2595" w:hanging="360"/>
      </w:pPr>
      <w:rPr>
        <w:rFonts w:ascii="Symbol" w:hAnsi="Symbol" w:cs="Symbol" w:hint="default"/>
      </w:rPr>
    </w:lvl>
    <w:lvl w:ilvl="4" w:tplc="042F0003">
      <w:start w:val="1"/>
      <w:numFmt w:val="bullet"/>
      <w:lvlText w:val="o"/>
      <w:lvlJc w:val="left"/>
      <w:pPr>
        <w:ind w:left="3315" w:hanging="360"/>
      </w:pPr>
      <w:rPr>
        <w:rFonts w:ascii="Courier New" w:hAnsi="Courier New" w:cs="Courier New" w:hint="default"/>
      </w:rPr>
    </w:lvl>
    <w:lvl w:ilvl="5" w:tplc="042F0005">
      <w:start w:val="1"/>
      <w:numFmt w:val="bullet"/>
      <w:lvlText w:val=""/>
      <w:lvlJc w:val="left"/>
      <w:pPr>
        <w:ind w:left="4035" w:hanging="360"/>
      </w:pPr>
      <w:rPr>
        <w:rFonts w:ascii="Wingdings" w:hAnsi="Wingdings" w:cs="Wingdings" w:hint="default"/>
      </w:rPr>
    </w:lvl>
    <w:lvl w:ilvl="6" w:tplc="042F0001">
      <w:start w:val="1"/>
      <w:numFmt w:val="bullet"/>
      <w:lvlText w:val=""/>
      <w:lvlJc w:val="left"/>
      <w:pPr>
        <w:ind w:left="4755" w:hanging="360"/>
      </w:pPr>
      <w:rPr>
        <w:rFonts w:ascii="Symbol" w:hAnsi="Symbol" w:cs="Symbol" w:hint="default"/>
      </w:rPr>
    </w:lvl>
    <w:lvl w:ilvl="7" w:tplc="042F0003">
      <w:start w:val="1"/>
      <w:numFmt w:val="bullet"/>
      <w:lvlText w:val="o"/>
      <w:lvlJc w:val="left"/>
      <w:pPr>
        <w:ind w:left="5475" w:hanging="360"/>
      </w:pPr>
      <w:rPr>
        <w:rFonts w:ascii="Courier New" w:hAnsi="Courier New" w:cs="Courier New" w:hint="default"/>
      </w:rPr>
    </w:lvl>
    <w:lvl w:ilvl="8" w:tplc="042F0005">
      <w:start w:val="1"/>
      <w:numFmt w:val="bullet"/>
      <w:lvlText w:val=""/>
      <w:lvlJc w:val="left"/>
      <w:pPr>
        <w:ind w:left="6195" w:hanging="360"/>
      </w:pPr>
      <w:rPr>
        <w:rFonts w:ascii="Wingdings" w:hAnsi="Wingdings" w:cs="Wingdings" w:hint="default"/>
      </w:rPr>
    </w:lvl>
  </w:abstractNum>
  <w:abstractNum w:abstractNumId="5" w15:restartNumberingAfterBreak="0">
    <w:nsid w:val="78B21B3D"/>
    <w:multiLevelType w:val="hybridMultilevel"/>
    <w:tmpl w:val="4968B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lvlOverride w:ilvl="0">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6B"/>
    <w:rsid w:val="00004578"/>
    <w:rsid w:val="00011239"/>
    <w:rsid w:val="000142AB"/>
    <w:rsid w:val="00014A42"/>
    <w:rsid w:val="00021C05"/>
    <w:rsid w:val="000228EA"/>
    <w:rsid w:val="000315AC"/>
    <w:rsid w:val="00035691"/>
    <w:rsid w:val="00044B19"/>
    <w:rsid w:val="00045AF5"/>
    <w:rsid w:val="00053D55"/>
    <w:rsid w:val="00065583"/>
    <w:rsid w:val="00077C43"/>
    <w:rsid w:val="00086070"/>
    <w:rsid w:val="00090586"/>
    <w:rsid w:val="00091E2F"/>
    <w:rsid w:val="000A3A38"/>
    <w:rsid w:val="000A3F29"/>
    <w:rsid w:val="000A40D2"/>
    <w:rsid w:val="000A64E4"/>
    <w:rsid w:val="000B4AB7"/>
    <w:rsid w:val="000C2D44"/>
    <w:rsid w:val="000C6FC8"/>
    <w:rsid w:val="000D2A78"/>
    <w:rsid w:val="000F092D"/>
    <w:rsid w:val="000F3C6B"/>
    <w:rsid w:val="000F51A2"/>
    <w:rsid w:val="000F5471"/>
    <w:rsid w:val="000F62D1"/>
    <w:rsid w:val="0011073A"/>
    <w:rsid w:val="001131CB"/>
    <w:rsid w:val="001206F3"/>
    <w:rsid w:val="00121D4A"/>
    <w:rsid w:val="001327CA"/>
    <w:rsid w:val="0013475A"/>
    <w:rsid w:val="00137FC6"/>
    <w:rsid w:val="00140320"/>
    <w:rsid w:val="0014270C"/>
    <w:rsid w:val="00147100"/>
    <w:rsid w:val="00147390"/>
    <w:rsid w:val="00151568"/>
    <w:rsid w:val="00154C06"/>
    <w:rsid w:val="001566E7"/>
    <w:rsid w:val="001606F2"/>
    <w:rsid w:val="00161AC3"/>
    <w:rsid w:val="00167966"/>
    <w:rsid w:val="001806AC"/>
    <w:rsid w:val="00181C43"/>
    <w:rsid w:val="00184BDB"/>
    <w:rsid w:val="001854D2"/>
    <w:rsid w:val="00186606"/>
    <w:rsid w:val="001936E7"/>
    <w:rsid w:val="00196493"/>
    <w:rsid w:val="001A0CBE"/>
    <w:rsid w:val="001B5C78"/>
    <w:rsid w:val="001C027B"/>
    <w:rsid w:val="001C5244"/>
    <w:rsid w:val="001C7E6D"/>
    <w:rsid w:val="001D15AA"/>
    <w:rsid w:val="001E4B14"/>
    <w:rsid w:val="001E534A"/>
    <w:rsid w:val="001F1D03"/>
    <w:rsid w:val="002224C6"/>
    <w:rsid w:val="00223436"/>
    <w:rsid w:val="002234DF"/>
    <w:rsid w:val="00231C8D"/>
    <w:rsid w:val="00235B7B"/>
    <w:rsid w:val="0024159F"/>
    <w:rsid w:val="00245513"/>
    <w:rsid w:val="00246084"/>
    <w:rsid w:val="00247FEF"/>
    <w:rsid w:val="002628A7"/>
    <w:rsid w:val="002654A4"/>
    <w:rsid w:val="002673E5"/>
    <w:rsid w:val="002707C4"/>
    <w:rsid w:val="00270826"/>
    <w:rsid w:val="002715C6"/>
    <w:rsid w:val="002851B3"/>
    <w:rsid w:val="002A01B5"/>
    <w:rsid w:val="002A69C7"/>
    <w:rsid w:val="002A6BB3"/>
    <w:rsid w:val="002B5CC7"/>
    <w:rsid w:val="002B623F"/>
    <w:rsid w:val="002B7D91"/>
    <w:rsid w:val="002C1A4E"/>
    <w:rsid w:val="002C1F20"/>
    <w:rsid w:val="002D0095"/>
    <w:rsid w:val="002D3053"/>
    <w:rsid w:val="002D5FCC"/>
    <w:rsid w:val="002E0ED8"/>
    <w:rsid w:val="002F514B"/>
    <w:rsid w:val="0030378D"/>
    <w:rsid w:val="00310C14"/>
    <w:rsid w:val="003140B1"/>
    <w:rsid w:val="00317BB6"/>
    <w:rsid w:val="00317F01"/>
    <w:rsid w:val="003222F3"/>
    <w:rsid w:val="00324C21"/>
    <w:rsid w:val="0032594E"/>
    <w:rsid w:val="00330092"/>
    <w:rsid w:val="00333383"/>
    <w:rsid w:val="00340036"/>
    <w:rsid w:val="0034025C"/>
    <w:rsid w:val="003456CD"/>
    <w:rsid w:val="003506F6"/>
    <w:rsid w:val="00350CE0"/>
    <w:rsid w:val="00362AAC"/>
    <w:rsid w:val="00362D7F"/>
    <w:rsid w:val="00380E9D"/>
    <w:rsid w:val="00383E3D"/>
    <w:rsid w:val="003843F6"/>
    <w:rsid w:val="00384AA3"/>
    <w:rsid w:val="003877B7"/>
    <w:rsid w:val="0039005E"/>
    <w:rsid w:val="00390A44"/>
    <w:rsid w:val="003A4AFF"/>
    <w:rsid w:val="003C4455"/>
    <w:rsid w:val="003D1837"/>
    <w:rsid w:val="003D1A77"/>
    <w:rsid w:val="003E4306"/>
    <w:rsid w:val="003F3B27"/>
    <w:rsid w:val="00402419"/>
    <w:rsid w:val="00404980"/>
    <w:rsid w:val="00412029"/>
    <w:rsid w:val="00415DAB"/>
    <w:rsid w:val="0042039A"/>
    <w:rsid w:val="004228D6"/>
    <w:rsid w:val="004356A0"/>
    <w:rsid w:val="004514A1"/>
    <w:rsid w:val="00463911"/>
    <w:rsid w:val="00475847"/>
    <w:rsid w:val="00481CE7"/>
    <w:rsid w:val="00481F02"/>
    <w:rsid w:val="004905B0"/>
    <w:rsid w:val="00493402"/>
    <w:rsid w:val="004A3131"/>
    <w:rsid w:val="004A4EF0"/>
    <w:rsid w:val="004A5547"/>
    <w:rsid w:val="004B1F17"/>
    <w:rsid w:val="004B3462"/>
    <w:rsid w:val="004B4317"/>
    <w:rsid w:val="004B578D"/>
    <w:rsid w:val="004C74B5"/>
    <w:rsid w:val="004E0F61"/>
    <w:rsid w:val="004E2E32"/>
    <w:rsid w:val="004E5AE2"/>
    <w:rsid w:val="004F2732"/>
    <w:rsid w:val="00501D8B"/>
    <w:rsid w:val="00507714"/>
    <w:rsid w:val="00515F3B"/>
    <w:rsid w:val="00516ABA"/>
    <w:rsid w:val="00517ABD"/>
    <w:rsid w:val="005322ED"/>
    <w:rsid w:val="0053313A"/>
    <w:rsid w:val="00537E2A"/>
    <w:rsid w:val="00545A59"/>
    <w:rsid w:val="00547325"/>
    <w:rsid w:val="00550BC0"/>
    <w:rsid w:val="00550CAE"/>
    <w:rsid w:val="005511C0"/>
    <w:rsid w:val="00554804"/>
    <w:rsid w:val="00564583"/>
    <w:rsid w:val="00571AEE"/>
    <w:rsid w:val="00574505"/>
    <w:rsid w:val="00576F72"/>
    <w:rsid w:val="0058378B"/>
    <w:rsid w:val="00583C1D"/>
    <w:rsid w:val="00584781"/>
    <w:rsid w:val="00586650"/>
    <w:rsid w:val="00590C95"/>
    <w:rsid w:val="005910D3"/>
    <w:rsid w:val="00593533"/>
    <w:rsid w:val="005948DF"/>
    <w:rsid w:val="00596E46"/>
    <w:rsid w:val="005B2F25"/>
    <w:rsid w:val="005C3EDB"/>
    <w:rsid w:val="005C4D4F"/>
    <w:rsid w:val="005C4D5D"/>
    <w:rsid w:val="005E492C"/>
    <w:rsid w:val="005F042F"/>
    <w:rsid w:val="005F78CF"/>
    <w:rsid w:val="005F7D39"/>
    <w:rsid w:val="0060598C"/>
    <w:rsid w:val="00607798"/>
    <w:rsid w:val="00610287"/>
    <w:rsid w:val="00620076"/>
    <w:rsid w:val="00635256"/>
    <w:rsid w:val="00640CCC"/>
    <w:rsid w:val="0065733C"/>
    <w:rsid w:val="006603E2"/>
    <w:rsid w:val="00660879"/>
    <w:rsid w:val="00666C71"/>
    <w:rsid w:val="00680F26"/>
    <w:rsid w:val="006819C5"/>
    <w:rsid w:val="0068430D"/>
    <w:rsid w:val="006A1A8B"/>
    <w:rsid w:val="006B340F"/>
    <w:rsid w:val="006B5897"/>
    <w:rsid w:val="006D1613"/>
    <w:rsid w:val="006F05BE"/>
    <w:rsid w:val="006F3A7C"/>
    <w:rsid w:val="006F5C4C"/>
    <w:rsid w:val="0070339C"/>
    <w:rsid w:val="0071189C"/>
    <w:rsid w:val="0072067E"/>
    <w:rsid w:val="00720B3E"/>
    <w:rsid w:val="007263F3"/>
    <w:rsid w:val="0073020D"/>
    <w:rsid w:val="00731444"/>
    <w:rsid w:val="007354E9"/>
    <w:rsid w:val="00736B57"/>
    <w:rsid w:val="00746861"/>
    <w:rsid w:val="0077305E"/>
    <w:rsid w:val="00774C9F"/>
    <w:rsid w:val="00775F0C"/>
    <w:rsid w:val="0078485C"/>
    <w:rsid w:val="00784FDB"/>
    <w:rsid w:val="00785F1B"/>
    <w:rsid w:val="0079313B"/>
    <w:rsid w:val="007975D7"/>
    <w:rsid w:val="007A519A"/>
    <w:rsid w:val="007B1BCF"/>
    <w:rsid w:val="007B6F9E"/>
    <w:rsid w:val="007C15DB"/>
    <w:rsid w:val="007D34FC"/>
    <w:rsid w:val="007D4449"/>
    <w:rsid w:val="007D46E9"/>
    <w:rsid w:val="007E051C"/>
    <w:rsid w:val="007E1317"/>
    <w:rsid w:val="007E246B"/>
    <w:rsid w:val="007E2D6C"/>
    <w:rsid w:val="007F1B60"/>
    <w:rsid w:val="007F6AAD"/>
    <w:rsid w:val="00822400"/>
    <w:rsid w:val="0082544A"/>
    <w:rsid w:val="008324E7"/>
    <w:rsid w:val="00835D48"/>
    <w:rsid w:val="00840A50"/>
    <w:rsid w:val="00852B70"/>
    <w:rsid w:val="008569F2"/>
    <w:rsid w:val="0086493F"/>
    <w:rsid w:val="00871020"/>
    <w:rsid w:val="008749C6"/>
    <w:rsid w:val="008936FE"/>
    <w:rsid w:val="00893793"/>
    <w:rsid w:val="008A3E5A"/>
    <w:rsid w:val="008A515B"/>
    <w:rsid w:val="008B372E"/>
    <w:rsid w:val="008B5E00"/>
    <w:rsid w:val="008B7E09"/>
    <w:rsid w:val="008B7F0F"/>
    <w:rsid w:val="008D3B01"/>
    <w:rsid w:val="008E0142"/>
    <w:rsid w:val="008E2AD8"/>
    <w:rsid w:val="008F425E"/>
    <w:rsid w:val="00901C94"/>
    <w:rsid w:val="0090593F"/>
    <w:rsid w:val="009119BE"/>
    <w:rsid w:val="009144BF"/>
    <w:rsid w:val="009156D2"/>
    <w:rsid w:val="00916FBA"/>
    <w:rsid w:val="00921080"/>
    <w:rsid w:val="00924DAB"/>
    <w:rsid w:val="00927F17"/>
    <w:rsid w:val="00932156"/>
    <w:rsid w:val="00942F76"/>
    <w:rsid w:val="0094337E"/>
    <w:rsid w:val="009440EC"/>
    <w:rsid w:val="00944B4C"/>
    <w:rsid w:val="009503E8"/>
    <w:rsid w:val="00955AEC"/>
    <w:rsid w:val="00955C96"/>
    <w:rsid w:val="00955FA6"/>
    <w:rsid w:val="00972CF9"/>
    <w:rsid w:val="0097601D"/>
    <w:rsid w:val="00982AC5"/>
    <w:rsid w:val="00985C4E"/>
    <w:rsid w:val="00991F33"/>
    <w:rsid w:val="009939C7"/>
    <w:rsid w:val="0099522F"/>
    <w:rsid w:val="009A366B"/>
    <w:rsid w:val="009A62C8"/>
    <w:rsid w:val="009A7170"/>
    <w:rsid w:val="009A7982"/>
    <w:rsid w:val="009B11D4"/>
    <w:rsid w:val="009B338D"/>
    <w:rsid w:val="009C4D7A"/>
    <w:rsid w:val="009C5181"/>
    <w:rsid w:val="009D4782"/>
    <w:rsid w:val="009E65DB"/>
    <w:rsid w:val="009F1749"/>
    <w:rsid w:val="00A05BA6"/>
    <w:rsid w:val="00A232F3"/>
    <w:rsid w:val="00A23450"/>
    <w:rsid w:val="00A325EA"/>
    <w:rsid w:val="00A32A3C"/>
    <w:rsid w:val="00A5545A"/>
    <w:rsid w:val="00A56A92"/>
    <w:rsid w:val="00A57F17"/>
    <w:rsid w:val="00A61DEA"/>
    <w:rsid w:val="00A63EF5"/>
    <w:rsid w:val="00A64FA8"/>
    <w:rsid w:val="00A74B57"/>
    <w:rsid w:val="00A81E83"/>
    <w:rsid w:val="00A87A4C"/>
    <w:rsid w:val="00A87E13"/>
    <w:rsid w:val="00A93381"/>
    <w:rsid w:val="00AA13D1"/>
    <w:rsid w:val="00AA78CA"/>
    <w:rsid w:val="00AB4105"/>
    <w:rsid w:val="00AB54B3"/>
    <w:rsid w:val="00AC75CA"/>
    <w:rsid w:val="00AD0A8C"/>
    <w:rsid w:val="00AD7E9F"/>
    <w:rsid w:val="00AF0A73"/>
    <w:rsid w:val="00AF12B2"/>
    <w:rsid w:val="00AF4355"/>
    <w:rsid w:val="00AF5846"/>
    <w:rsid w:val="00AF7D3B"/>
    <w:rsid w:val="00B005CB"/>
    <w:rsid w:val="00B03632"/>
    <w:rsid w:val="00B037A9"/>
    <w:rsid w:val="00B03D01"/>
    <w:rsid w:val="00B05300"/>
    <w:rsid w:val="00B10320"/>
    <w:rsid w:val="00B11309"/>
    <w:rsid w:val="00B13D72"/>
    <w:rsid w:val="00B30BDE"/>
    <w:rsid w:val="00B3341C"/>
    <w:rsid w:val="00B343C7"/>
    <w:rsid w:val="00B37FCB"/>
    <w:rsid w:val="00B44750"/>
    <w:rsid w:val="00B47E29"/>
    <w:rsid w:val="00B5635C"/>
    <w:rsid w:val="00B578BD"/>
    <w:rsid w:val="00B63974"/>
    <w:rsid w:val="00B64AEB"/>
    <w:rsid w:val="00B65493"/>
    <w:rsid w:val="00B745BA"/>
    <w:rsid w:val="00B75A59"/>
    <w:rsid w:val="00B82BD6"/>
    <w:rsid w:val="00B84870"/>
    <w:rsid w:val="00B85641"/>
    <w:rsid w:val="00B9638B"/>
    <w:rsid w:val="00B978D1"/>
    <w:rsid w:val="00BA1883"/>
    <w:rsid w:val="00BA3803"/>
    <w:rsid w:val="00BA7C60"/>
    <w:rsid w:val="00BB2803"/>
    <w:rsid w:val="00BB6E8D"/>
    <w:rsid w:val="00BD3984"/>
    <w:rsid w:val="00BE18AC"/>
    <w:rsid w:val="00BE5557"/>
    <w:rsid w:val="00BF28F7"/>
    <w:rsid w:val="00C00783"/>
    <w:rsid w:val="00C07D77"/>
    <w:rsid w:val="00C16C4D"/>
    <w:rsid w:val="00C173CF"/>
    <w:rsid w:val="00C220B6"/>
    <w:rsid w:val="00C36938"/>
    <w:rsid w:val="00C40055"/>
    <w:rsid w:val="00C4016E"/>
    <w:rsid w:val="00C40F23"/>
    <w:rsid w:val="00C412E8"/>
    <w:rsid w:val="00C41FE4"/>
    <w:rsid w:val="00C442DD"/>
    <w:rsid w:val="00C47D76"/>
    <w:rsid w:val="00C52BF5"/>
    <w:rsid w:val="00C576AA"/>
    <w:rsid w:val="00C62B19"/>
    <w:rsid w:val="00C63362"/>
    <w:rsid w:val="00C66DC4"/>
    <w:rsid w:val="00C7622F"/>
    <w:rsid w:val="00C765EE"/>
    <w:rsid w:val="00C84A51"/>
    <w:rsid w:val="00C90073"/>
    <w:rsid w:val="00CA172E"/>
    <w:rsid w:val="00CA2E33"/>
    <w:rsid w:val="00CB3EBE"/>
    <w:rsid w:val="00CB4441"/>
    <w:rsid w:val="00CB7998"/>
    <w:rsid w:val="00CD11E0"/>
    <w:rsid w:val="00CE61AF"/>
    <w:rsid w:val="00CF2C02"/>
    <w:rsid w:val="00CF492F"/>
    <w:rsid w:val="00D00C6E"/>
    <w:rsid w:val="00D034A2"/>
    <w:rsid w:val="00D110FE"/>
    <w:rsid w:val="00D1715D"/>
    <w:rsid w:val="00D3176B"/>
    <w:rsid w:val="00D40F75"/>
    <w:rsid w:val="00D5166C"/>
    <w:rsid w:val="00D54F1D"/>
    <w:rsid w:val="00D62861"/>
    <w:rsid w:val="00D6352A"/>
    <w:rsid w:val="00D63A57"/>
    <w:rsid w:val="00D65A5F"/>
    <w:rsid w:val="00D71324"/>
    <w:rsid w:val="00D72F23"/>
    <w:rsid w:val="00D767EE"/>
    <w:rsid w:val="00D77E59"/>
    <w:rsid w:val="00D81E56"/>
    <w:rsid w:val="00D82862"/>
    <w:rsid w:val="00D84D74"/>
    <w:rsid w:val="00D929BB"/>
    <w:rsid w:val="00D92B04"/>
    <w:rsid w:val="00D9386F"/>
    <w:rsid w:val="00D95684"/>
    <w:rsid w:val="00D95770"/>
    <w:rsid w:val="00D96035"/>
    <w:rsid w:val="00DA1267"/>
    <w:rsid w:val="00DA6A0D"/>
    <w:rsid w:val="00DB2E24"/>
    <w:rsid w:val="00DB4C2E"/>
    <w:rsid w:val="00DC0341"/>
    <w:rsid w:val="00DC16A2"/>
    <w:rsid w:val="00DD40D5"/>
    <w:rsid w:val="00DD7D7E"/>
    <w:rsid w:val="00DE4575"/>
    <w:rsid w:val="00DE558D"/>
    <w:rsid w:val="00DF4601"/>
    <w:rsid w:val="00E05F7F"/>
    <w:rsid w:val="00E065E9"/>
    <w:rsid w:val="00E101B3"/>
    <w:rsid w:val="00E13289"/>
    <w:rsid w:val="00E13578"/>
    <w:rsid w:val="00E17D1B"/>
    <w:rsid w:val="00E21AD2"/>
    <w:rsid w:val="00E255F7"/>
    <w:rsid w:val="00E25F94"/>
    <w:rsid w:val="00E2705E"/>
    <w:rsid w:val="00E34FB2"/>
    <w:rsid w:val="00E4670F"/>
    <w:rsid w:val="00E50C28"/>
    <w:rsid w:val="00E51CF3"/>
    <w:rsid w:val="00E52FC7"/>
    <w:rsid w:val="00E611F3"/>
    <w:rsid w:val="00E6484A"/>
    <w:rsid w:val="00E66E92"/>
    <w:rsid w:val="00E73F62"/>
    <w:rsid w:val="00E80AE4"/>
    <w:rsid w:val="00E81587"/>
    <w:rsid w:val="00E87464"/>
    <w:rsid w:val="00E9077A"/>
    <w:rsid w:val="00E9422B"/>
    <w:rsid w:val="00E97D96"/>
    <w:rsid w:val="00EA0491"/>
    <w:rsid w:val="00EA0CEF"/>
    <w:rsid w:val="00EA194A"/>
    <w:rsid w:val="00EB4917"/>
    <w:rsid w:val="00EB4B04"/>
    <w:rsid w:val="00EB54BC"/>
    <w:rsid w:val="00EB5C3C"/>
    <w:rsid w:val="00EB6F7D"/>
    <w:rsid w:val="00EC2B19"/>
    <w:rsid w:val="00EC2C79"/>
    <w:rsid w:val="00ED5976"/>
    <w:rsid w:val="00EE1981"/>
    <w:rsid w:val="00EE64DF"/>
    <w:rsid w:val="00EF152C"/>
    <w:rsid w:val="00F015E5"/>
    <w:rsid w:val="00F0228F"/>
    <w:rsid w:val="00F208CE"/>
    <w:rsid w:val="00F27AC5"/>
    <w:rsid w:val="00F27FA1"/>
    <w:rsid w:val="00F30C53"/>
    <w:rsid w:val="00F31C19"/>
    <w:rsid w:val="00F36BCA"/>
    <w:rsid w:val="00F44214"/>
    <w:rsid w:val="00F447D4"/>
    <w:rsid w:val="00F5055E"/>
    <w:rsid w:val="00F56F9D"/>
    <w:rsid w:val="00F63637"/>
    <w:rsid w:val="00F64819"/>
    <w:rsid w:val="00F67EE3"/>
    <w:rsid w:val="00F71EBA"/>
    <w:rsid w:val="00F72A33"/>
    <w:rsid w:val="00F75600"/>
    <w:rsid w:val="00F75C02"/>
    <w:rsid w:val="00F81DA1"/>
    <w:rsid w:val="00F827D7"/>
    <w:rsid w:val="00F83086"/>
    <w:rsid w:val="00F9645C"/>
    <w:rsid w:val="00F966B9"/>
    <w:rsid w:val="00FA327C"/>
    <w:rsid w:val="00FB0F40"/>
    <w:rsid w:val="00FB502A"/>
    <w:rsid w:val="00FF36C2"/>
    <w:rsid w:val="00FF7C40"/>
    <w:rsid w:val="11C7AF67"/>
    <w:rsid w:val="2915101A"/>
    <w:rsid w:val="3C47158F"/>
    <w:rsid w:val="63CB4C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A1E7B"/>
  <w15:docId w15:val="{BE276F36-59E4-456D-B95F-06B55F2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366B"/>
    <w:rPr>
      <w:rFonts w:ascii="Times New Roman" w:eastAsia="Times New Roman" w:hAnsi="Times New Roman"/>
      <w:sz w:val="24"/>
      <w:szCs w:val="24"/>
      <w:lang w:val="en-GB"/>
    </w:rPr>
  </w:style>
  <w:style w:type="paragraph" w:styleId="Heading1">
    <w:name w:val="heading 1"/>
    <w:basedOn w:val="Normal"/>
    <w:next w:val="Normal"/>
    <w:link w:val="Heading1Char"/>
    <w:qFormat/>
    <w:rsid w:val="009A366B"/>
    <w:pPr>
      <w:keepNext/>
      <w:pBdr>
        <w:top w:val="single" w:sz="4" w:space="1" w:color="auto"/>
        <w:left w:val="single" w:sz="4" w:space="4" w:color="auto"/>
        <w:bottom w:val="single" w:sz="4" w:space="1" w:color="auto"/>
        <w:right w:val="single" w:sz="4" w:space="4" w:color="auto"/>
      </w:pBdr>
      <w:outlineLvl w:val="0"/>
    </w:pPr>
    <w:rPr>
      <w:sz w:val="28"/>
      <w:lang w:val="en-US"/>
    </w:rPr>
  </w:style>
  <w:style w:type="paragraph" w:styleId="Heading2">
    <w:name w:val="heading 2"/>
    <w:basedOn w:val="Normal"/>
    <w:next w:val="Normal"/>
    <w:link w:val="Heading2Char"/>
    <w:qFormat/>
    <w:rsid w:val="009A366B"/>
    <w:pPr>
      <w:keepNext/>
      <w:pBdr>
        <w:top w:val="single" w:sz="4" w:space="1" w:color="auto"/>
        <w:left w:val="single" w:sz="4" w:space="4" w:color="auto"/>
        <w:bottom w:val="single" w:sz="4" w:space="1" w:color="auto"/>
        <w:right w:val="single" w:sz="4" w:space="4" w:color="auto"/>
      </w:pBdr>
      <w:outlineLvl w:val="1"/>
    </w:pPr>
    <w:rPr>
      <w:sz w:val="28"/>
      <w:u w:val="single"/>
      <w:lang w:val="en-US"/>
    </w:rPr>
  </w:style>
  <w:style w:type="paragraph" w:styleId="Heading3">
    <w:name w:val="heading 3"/>
    <w:basedOn w:val="Normal"/>
    <w:next w:val="Normal"/>
    <w:link w:val="Heading3Char"/>
    <w:qFormat/>
    <w:rsid w:val="009A366B"/>
    <w:pPr>
      <w:keepNext/>
      <w:pBdr>
        <w:top w:val="single" w:sz="4" w:space="1" w:color="auto"/>
        <w:left w:val="single" w:sz="4" w:space="4" w:color="auto"/>
        <w:bottom w:val="single" w:sz="4" w:space="1" w:color="auto"/>
        <w:right w:val="single" w:sz="4" w:space="4" w:color="auto"/>
      </w:pBdr>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66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9A366B"/>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9A366B"/>
    <w:rPr>
      <w:rFonts w:ascii="Times New Roman" w:eastAsia="Times New Roman" w:hAnsi="Times New Roman" w:cs="Times New Roman"/>
      <w:b/>
      <w:bCs/>
      <w:sz w:val="24"/>
      <w:szCs w:val="24"/>
      <w:u w:val="single"/>
    </w:rPr>
  </w:style>
  <w:style w:type="paragraph" w:styleId="Header">
    <w:name w:val="header"/>
    <w:basedOn w:val="Normal"/>
    <w:link w:val="HeaderChar"/>
    <w:rsid w:val="009A366B"/>
    <w:pPr>
      <w:tabs>
        <w:tab w:val="center" w:pos="4153"/>
        <w:tab w:val="right" w:pos="8306"/>
      </w:tabs>
    </w:pPr>
  </w:style>
  <w:style w:type="character" w:customStyle="1" w:styleId="HeaderChar">
    <w:name w:val="Header Char"/>
    <w:basedOn w:val="DefaultParagraphFont"/>
    <w:link w:val="Header"/>
    <w:rsid w:val="009A366B"/>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A366B"/>
    <w:pPr>
      <w:pBdr>
        <w:top w:val="single" w:sz="4" w:space="1" w:color="auto"/>
        <w:left w:val="single" w:sz="4" w:space="4" w:color="auto"/>
        <w:bottom w:val="single" w:sz="4" w:space="1" w:color="auto"/>
        <w:right w:val="single" w:sz="4" w:space="4" w:color="auto"/>
      </w:pBdr>
      <w:ind w:firstLine="720"/>
    </w:pPr>
    <w:rPr>
      <w:lang w:val="en-US"/>
    </w:rPr>
  </w:style>
  <w:style w:type="character" w:customStyle="1" w:styleId="BodyTextIndentChar">
    <w:name w:val="Body Text Indent Char"/>
    <w:basedOn w:val="DefaultParagraphFont"/>
    <w:link w:val="BodyTextIndent"/>
    <w:rsid w:val="009A366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804"/>
    <w:pPr>
      <w:tabs>
        <w:tab w:val="center" w:pos="4680"/>
        <w:tab w:val="right" w:pos="9360"/>
      </w:tabs>
    </w:pPr>
  </w:style>
  <w:style w:type="character" w:customStyle="1" w:styleId="FooterChar">
    <w:name w:val="Footer Char"/>
    <w:basedOn w:val="DefaultParagraphFont"/>
    <w:link w:val="Footer"/>
    <w:uiPriority w:val="99"/>
    <w:semiHidden/>
    <w:rsid w:val="00554804"/>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77E59"/>
    <w:rPr>
      <w:color w:val="0000FF"/>
      <w:u w:val="single"/>
    </w:rPr>
  </w:style>
  <w:style w:type="paragraph" w:styleId="ListParagraph">
    <w:name w:val="List Paragraph"/>
    <w:basedOn w:val="Normal"/>
    <w:uiPriority w:val="34"/>
    <w:qFormat/>
    <w:rsid w:val="00F64819"/>
    <w:pPr>
      <w:spacing w:after="200" w:line="276" w:lineRule="auto"/>
      <w:ind w:left="720"/>
      <w:contextualSpacing/>
    </w:pPr>
    <w:rPr>
      <w:rFonts w:ascii="Calibri" w:eastAsia="Calibri" w:hAnsi="Calibri"/>
      <w:sz w:val="22"/>
      <w:szCs w:val="22"/>
      <w:lang w:val="mk-MK"/>
    </w:rPr>
  </w:style>
  <w:style w:type="paragraph" w:customStyle="1" w:styleId="Default">
    <w:name w:val="Default"/>
    <w:rsid w:val="004E2E32"/>
    <w:pPr>
      <w:widowControl w:val="0"/>
      <w:autoSpaceDE w:val="0"/>
      <w:autoSpaceDN w:val="0"/>
      <w:adjustRightInd w:val="0"/>
    </w:pPr>
    <w:rPr>
      <w:rFonts w:cs="Calibri"/>
      <w:color w:val="000000"/>
      <w:sz w:val="24"/>
      <w:szCs w:val="24"/>
    </w:rPr>
  </w:style>
  <w:style w:type="paragraph" w:customStyle="1" w:styleId="normaltableau">
    <w:name w:val="normal_tableau"/>
    <w:basedOn w:val="Normal"/>
    <w:rsid w:val="002673E5"/>
    <w:pPr>
      <w:spacing w:before="120" w:after="120"/>
      <w:jc w:val="both"/>
    </w:pPr>
    <w:rPr>
      <w:rFonts w:ascii="Optima" w:hAnsi="Optima"/>
      <w:sz w:val="22"/>
      <w:szCs w:val="20"/>
      <w:lang w:eastAsia="en-GB"/>
    </w:rPr>
  </w:style>
  <w:style w:type="paragraph" w:styleId="NormalWeb">
    <w:name w:val="Normal (Web)"/>
    <w:basedOn w:val="Normal"/>
    <w:uiPriority w:val="99"/>
    <w:semiHidden/>
    <w:unhideWhenUsed/>
    <w:rsid w:val="00610287"/>
    <w:pPr>
      <w:spacing w:before="100" w:beforeAutospacing="1" w:after="100" w:afterAutospacing="1"/>
    </w:pPr>
    <w:rPr>
      <w:lang w:val="en-US"/>
    </w:rPr>
  </w:style>
  <w:style w:type="character" w:customStyle="1" w:styleId="maindocumentsession">
    <w:name w:val="maindocumentsession"/>
    <w:basedOn w:val="DefaultParagraphFont"/>
    <w:rsid w:val="00EE1981"/>
  </w:style>
  <w:style w:type="character" w:customStyle="1" w:styleId="UnresolvedMention1">
    <w:name w:val="Unresolved Mention1"/>
    <w:basedOn w:val="DefaultParagraphFont"/>
    <w:uiPriority w:val="99"/>
    <w:rsid w:val="00EA194A"/>
    <w:rPr>
      <w:color w:val="808080"/>
      <w:shd w:val="clear" w:color="auto" w:fill="E6E6E6"/>
    </w:rPr>
  </w:style>
  <w:style w:type="character" w:styleId="UnresolvedMention">
    <w:name w:val="Unresolved Mention"/>
    <w:basedOn w:val="DefaultParagraphFont"/>
    <w:uiPriority w:val="99"/>
    <w:rsid w:val="006F3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0827">
      <w:bodyDiv w:val="1"/>
      <w:marLeft w:val="0"/>
      <w:marRight w:val="0"/>
      <w:marTop w:val="0"/>
      <w:marBottom w:val="0"/>
      <w:divBdr>
        <w:top w:val="none" w:sz="0" w:space="0" w:color="auto"/>
        <w:left w:val="none" w:sz="0" w:space="0" w:color="auto"/>
        <w:bottom w:val="none" w:sz="0" w:space="0" w:color="auto"/>
        <w:right w:val="none" w:sz="0" w:space="0" w:color="auto"/>
      </w:divBdr>
    </w:div>
    <w:div w:id="536891585">
      <w:bodyDiv w:val="1"/>
      <w:marLeft w:val="0"/>
      <w:marRight w:val="0"/>
      <w:marTop w:val="0"/>
      <w:marBottom w:val="0"/>
      <w:divBdr>
        <w:top w:val="none" w:sz="0" w:space="0" w:color="auto"/>
        <w:left w:val="none" w:sz="0" w:space="0" w:color="auto"/>
        <w:bottom w:val="none" w:sz="0" w:space="0" w:color="auto"/>
        <w:right w:val="none" w:sz="0" w:space="0" w:color="auto"/>
      </w:divBdr>
    </w:div>
    <w:div w:id="1379744859">
      <w:bodyDiv w:val="1"/>
      <w:marLeft w:val="0"/>
      <w:marRight w:val="0"/>
      <w:marTop w:val="0"/>
      <w:marBottom w:val="0"/>
      <w:divBdr>
        <w:top w:val="none" w:sz="0" w:space="0" w:color="auto"/>
        <w:left w:val="none" w:sz="0" w:space="0" w:color="auto"/>
        <w:bottom w:val="none" w:sz="0" w:space="0" w:color="auto"/>
        <w:right w:val="none" w:sz="0" w:space="0" w:color="auto"/>
      </w:divBdr>
      <w:divsChild>
        <w:div w:id="913053224">
          <w:marLeft w:val="0"/>
          <w:marRight w:val="0"/>
          <w:marTop w:val="0"/>
          <w:marBottom w:val="0"/>
          <w:divBdr>
            <w:top w:val="none" w:sz="0" w:space="0" w:color="auto"/>
            <w:left w:val="none" w:sz="0" w:space="0" w:color="auto"/>
            <w:bottom w:val="none" w:sz="0" w:space="0" w:color="auto"/>
            <w:right w:val="none" w:sz="0" w:space="0" w:color="auto"/>
          </w:divBdr>
        </w:div>
        <w:div w:id="484860052">
          <w:marLeft w:val="0"/>
          <w:marRight w:val="0"/>
          <w:marTop w:val="0"/>
          <w:marBottom w:val="0"/>
          <w:divBdr>
            <w:top w:val="none" w:sz="0" w:space="0" w:color="auto"/>
            <w:left w:val="none" w:sz="0" w:space="0" w:color="auto"/>
            <w:bottom w:val="none" w:sz="0" w:space="0" w:color="auto"/>
            <w:right w:val="none" w:sz="0" w:space="0" w:color="auto"/>
          </w:divBdr>
        </w:div>
        <w:div w:id="687802772">
          <w:marLeft w:val="0"/>
          <w:marRight w:val="0"/>
          <w:marTop w:val="0"/>
          <w:marBottom w:val="0"/>
          <w:divBdr>
            <w:top w:val="none" w:sz="0" w:space="0" w:color="auto"/>
            <w:left w:val="none" w:sz="0" w:space="0" w:color="auto"/>
            <w:bottom w:val="none" w:sz="0" w:space="0" w:color="auto"/>
            <w:right w:val="none" w:sz="0" w:space="0" w:color="auto"/>
          </w:divBdr>
        </w:div>
        <w:div w:id="111096876">
          <w:marLeft w:val="0"/>
          <w:marRight w:val="0"/>
          <w:marTop w:val="0"/>
          <w:marBottom w:val="0"/>
          <w:divBdr>
            <w:top w:val="none" w:sz="0" w:space="0" w:color="auto"/>
            <w:left w:val="none" w:sz="0" w:space="0" w:color="auto"/>
            <w:bottom w:val="none" w:sz="0" w:space="0" w:color="auto"/>
            <w:right w:val="none" w:sz="0" w:space="0" w:color="auto"/>
          </w:divBdr>
        </w:div>
        <w:div w:id="608660816">
          <w:marLeft w:val="0"/>
          <w:marRight w:val="0"/>
          <w:marTop w:val="0"/>
          <w:marBottom w:val="0"/>
          <w:divBdr>
            <w:top w:val="none" w:sz="0" w:space="0" w:color="auto"/>
            <w:left w:val="none" w:sz="0" w:space="0" w:color="auto"/>
            <w:bottom w:val="none" w:sz="0" w:space="0" w:color="auto"/>
            <w:right w:val="none" w:sz="0" w:space="0" w:color="auto"/>
          </w:divBdr>
        </w:div>
        <w:div w:id="1176502948">
          <w:marLeft w:val="0"/>
          <w:marRight w:val="0"/>
          <w:marTop w:val="0"/>
          <w:marBottom w:val="0"/>
          <w:divBdr>
            <w:top w:val="none" w:sz="0" w:space="0" w:color="auto"/>
            <w:left w:val="none" w:sz="0" w:space="0" w:color="auto"/>
            <w:bottom w:val="none" w:sz="0" w:space="0" w:color="auto"/>
            <w:right w:val="none" w:sz="0" w:space="0" w:color="auto"/>
          </w:divBdr>
        </w:div>
      </w:divsChild>
    </w:div>
    <w:div w:id="1750497446">
      <w:bodyDiv w:val="1"/>
      <w:marLeft w:val="0"/>
      <w:marRight w:val="0"/>
      <w:marTop w:val="0"/>
      <w:marBottom w:val="0"/>
      <w:divBdr>
        <w:top w:val="none" w:sz="0" w:space="0" w:color="auto"/>
        <w:left w:val="none" w:sz="0" w:space="0" w:color="auto"/>
        <w:bottom w:val="none" w:sz="0" w:space="0" w:color="auto"/>
        <w:right w:val="none" w:sz="0" w:space="0" w:color="auto"/>
      </w:divBdr>
    </w:div>
    <w:div w:id="1868368960">
      <w:bodyDiv w:val="1"/>
      <w:marLeft w:val="0"/>
      <w:marRight w:val="0"/>
      <w:marTop w:val="0"/>
      <w:marBottom w:val="0"/>
      <w:divBdr>
        <w:top w:val="none" w:sz="0" w:space="0" w:color="auto"/>
        <w:left w:val="none" w:sz="0" w:space="0" w:color="auto"/>
        <w:bottom w:val="none" w:sz="0" w:space="0" w:color="auto"/>
        <w:right w:val="none" w:sz="0" w:space="0" w:color="auto"/>
      </w:divBdr>
      <w:divsChild>
        <w:div w:id="686179957">
          <w:marLeft w:val="0"/>
          <w:marRight w:val="0"/>
          <w:marTop w:val="0"/>
          <w:marBottom w:val="0"/>
          <w:divBdr>
            <w:top w:val="none" w:sz="0" w:space="0" w:color="auto"/>
            <w:left w:val="none" w:sz="0" w:space="0" w:color="auto"/>
            <w:bottom w:val="none" w:sz="0" w:space="0" w:color="auto"/>
            <w:right w:val="none" w:sz="0" w:space="0" w:color="auto"/>
          </w:divBdr>
        </w:div>
        <w:div w:id="21392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gocevski@gmail.com" TargetMode="External"/><Relationship Id="rId13" Type="http://schemas.openxmlformats.org/officeDocument/2006/relationships/hyperlink" Target="http://www.cup.org.mk/publications/Zastita-na-gragjanite_MAK_za%20pechat.pdf" TargetMode="External"/><Relationship Id="rId18" Type="http://schemas.openxmlformats.org/officeDocument/2006/relationships/hyperlink" Target="http://www.law-review.mk/main.asp?lang=eng&amp;izdanie=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urnal.cea.org.mk/index.php/ceajournal/issue/view/ISSN%201857-5269/pdf_22" TargetMode="External"/><Relationship Id="rId7" Type="http://schemas.openxmlformats.org/officeDocument/2006/relationships/endnotes" Target="endnotes.xml"/><Relationship Id="rId12" Type="http://schemas.openxmlformats.org/officeDocument/2006/relationships/hyperlink" Target="http://www.cup.org.mk/publications/Percepcii%20i%20stavovi%20za%20javnata%20administracija.pdf" TargetMode="External"/><Relationship Id="rId17" Type="http://schemas.openxmlformats.org/officeDocument/2006/relationships/hyperlink" Target="https://www.opengovpartnership.org/wp-content/uploads/2019/11/Macedonia_End-of-Term_Report_2016-2018_MA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oa.gov.mk/sites/default/files/pbl_files/documents/Analiza%20za%20akademija%20za%20strucno%20usovrsuvanje_09.pdf" TargetMode="External"/><Relationship Id="rId20" Type="http://schemas.openxmlformats.org/officeDocument/2006/relationships/hyperlink" Target="https://www.kas.de/documents/281657/281706/Political+Thought+56.pdf/4ddddd5a-48cb-2a18-15c7-5b56800a7d35?version=1.0&amp;t=1558964342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org.mk/publications/Kolkav_i_kakov_javen_sektor_imame_MK.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up.org.mk/publications/Pravna%20usoglasenost_web.pdf" TargetMode="External"/><Relationship Id="rId23" Type="http://schemas.openxmlformats.org/officeDocument/2006/relationships/hyperlink" Target="http://www.sobranie.mk/downloaddocument.aspx?id=4e82ae1e-b4ff-4f47-822a-027bc8590cb8&amp;t=docx" TargetMode="External"/><Relationship Id="rId10" Type="http://schemas.openxmlformats.org/officeDocument/2006/relationships/hyperlink" Target="http://www.pf.ukim.edu.mk/gocevski-dr-dragan/" TargetMode="External"/><Relationship Id="rId19" Type="http://schemas.openxmlformats.org/officeDocument/2006/relationships/hyperlink" Target="http://www.kas.de/wf/doc/kas_51739-1522-61-30.pdf?180306143343" TargetMode="External"/><Relationship Id="rId4" Type="http://schemas.openxmlformats.org/officeDocument/2006/relationships/settings" Target="settings.xml"/><Relationship Id="rId9" Type="http://schemas.openxmlformats.org/officeDocument/2006/relationships/hyperlink" Target="mailto:d.gocevski@pf.ukim.edu.mk" TargetMode="External"/><Relationship Id="rId14" Type="http://schemas.openxmlformats.org/officeDocument/2006/relationships/hyperlink" Target="https://cup.org.mk/publications/Imenuvani%20i%20izbrani_za%20web_02.pdf" TargetMode="External"/><Relationship Id="rId22" Type="http://schemas.openxmlformats.org/officeDocument/2006/relationships/hyperlink" Target="https://www.nispa.org/files/conferences/2019/e-proceedings/system_files/papers/efficiency-of-the-second-gocevsk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1DDCE7-2DC0-47F5-A817-13F4D8CA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16</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Faculty of Law</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Gocevski</dc:creator>
  <cp:keywords/>
  <cp:lastModifiedBy>Dragan Gocevski</cp:lastModifiedBy>
  <cp:revision>306</cp:revision>
  <dcterms:created xsi:type="dcterms:W3CDTF">2010-09-22T13:44:00Z</dcterms:created>
  <dcterms:modified xsi:type="dcterms:W3CDTF">2019-11-22T18:40:00Z</dcterms:modified>
</cp:coreProperties>
</file>